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0CF5" w14:textId="77777777" w:rsidR="00CF4D48" w:rsidRDefault="00CF4D48" w:rsidP="00C630D5">
      <w:pPr>
        <w:rPr>
          <w:rFonts w:ascii="Arial" w:hAnsi="Arial" w:cs="Arial"/>
          <w:b/>
          <w:bCs/>
        </w:rPr>
      </w:pPr>
    </w:p>
    <w:p w14:paraId="0D42D073" w14:textId="707E18DE" w:rsidR="00CF4D48" w:rsidRDefault="0039380F" w:rsidP="0065013B">
      <w:pPr>
        <w:jc w:val="center"/>
        <w:rPr>
          <w:rFonts w:ascii="Arial" w:hAnsi="Arial" w:cs="Arial"/>
          <w:b/>
          <w:bCs/>
        </w:rPr>
      </w:pPr>
      <w:r w:rsidRPr="0065443C">
        <w:rPr>
          <w:noProof/>
        </w:rPr>
        <w:drawing>
          <wp:inline distT="0" distB="0" distL="0" distR="0" wp14:anchorId="73DABFBB" wp14:editId="308CE613">
            <wp:extent cx="32956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5650" cy="1181100"/>
                    </a:xfrm>
                    <a:prstGeom prst="rect">
                      <a:avLst/>
                    </a:prstGeom>
                    <a:noFill/>
                    <a:ln>
                      <a:noFill/>
                    </a:ln>
                  </pic:spPr>
                </pic:pic>
              </a:graphicData>
            </a:graphic>
          </wp:inline>
        </w:drawing>
      </w:r>
    </w:p>
    <w:p w14:paraId="57437D28" w14:textId="77777777" w:rsidR="00CF4D48" w:rsidRDefault="00CF4D48" w:rsidP="0065013B">
      <w:pPr>
        <w:jc w:val="center"/>
        <w:rPr>
          <w:rFonts w:ascii="Arial" w:hAnsi="Arial" w:cs="Arial"/>
          <w:b/>
          <w:bCs/>
        </w:rPr>
      </w:pPr>
    </w:p>
    <w:p w14:paraId="53254CE6" w14:textId="77777777" w:rsidR="0024098D" w:rsidRPr="0024098D" w:rsidRDefault="0024098D" w:rsidP="0065013B">
      <w:pPr>
        <w:jc w:val="center"/>
        <w:rPr>
          <w:rFonts w:ascii="Arial" w:hAnsi="Arial" w:cs="Arial"/>
          <w:b/>
          <w:bCs/>
        </w:rPr>
      </w:pPr>
      <w:r w:rsidRPr="0024098D">
        <w:rPr>
          <w:rFonts w:ascii="Arial" w:hAnsi="Arial" w:cs="Arial"/>
          <w:b/>
          <w:bCs/>
        </w:rPr>
        <w:t>Tenants Group</w:t>
      </w:r>
      <w:r w:rsidR="000670AB">
        <w:rPr>
          <w:rFonts w:ascii="Arial" w:hAnsi="Arial" w:cs="Arial"/>
          <w:b/>
          <w:bCs/>
        </w:rPr>
        <w:t xml:space="preserve"> </w:t>
      </w:r>
      <w:r w:rsidRPr="0024098D">
        <w:rPr>
          <w:rFonts w:ascii="Arial" w:hAnsi="Arial" w:cs="Arial"/>
          <w:b/>
          <w:bCs/>
        </w:rPr>
        <w:t>Meeting</w:t>
      </w:r>
    </w:p>
    <w:p w14:paraId="5903FB41" w14:textId="77777777" w:rsidR="0024098D" w:rsidRPr="0024098D" w:rsidRDefault="0024098D" w:rsidP="0065013B">
      <w:pPr>
        <w:jc w:val="center"/>
        <w:rPr>
          <w:rFonts w:ascii="Arial" w:hAnsi="Arial" w:cs="Arial"/>
          <w:b/>
          <w:bCs/>
        </w:rPr>
      </w:pPr>
    </w:p>
    <w:p w14:paraId="08CAD571" w14:textId="77777777" w:rsidR="0024098D" w:rsidRPr="0024098D" w:rsidRDefault="005D1103" w:rsidP="0065013B">
      <w:pPr>
        <w:jc w:val="center"/>
        <w:rPr>
          <w:rFonts w:ascii="Arial" w:hAnsi="Arial" w:cs="Arial"/>
          <w:b/>
          <w:bCs/>
        </w:rPr>
      </w:pPr>
      <w:r>
        <w:rPr>
          <w:rFonts w:ascii="Arial" w:hAnsi="Arial" w:cs="Arial"/>
          <w:b/>
          <w:bCs/>
        </w:rPr>
        <w:t>Room 6</w:t>
      </w:r>
      <w:r w:rsidR="00B2651D">
        <w:rPr>
          <w:rFonts w:ascii="Arial" w:hAnsi="Arial" w:cs="Arial"/>
          <w:b/>
          <w:bCs/>
        </w:rPr>
        <w:t xml:space="preserve">, </w:t>
      </w:r>
      <w:r w:rsidR="001B315C">
        <w:rPr>
          <w:rFonts w:ascii="Arial" w:hAnsi="Arial" w:cs="Arial"/>
          <w:b/>
          <w:bCs/>
        </w:rPr>
        <w:t xml:space="preserve"> Millmead, </w:t>
      </w:r>
      <w:r w:rsidR="00F87C43">
        <w:rPr>
          <w:rFonts w:ascii="Arial" w:hAnsi="Arial" w:cs="Arial"/>
          <w:b/>
          <w:bCs/>
        </w:rPr>
        <w:t>Guildford Borough Council</w:t>
      </w:r>
    </w:p>
    <w:p w14:paraId="686B07F2" w14:textId="77777777" w:rsidR="0024098D" w:rsidRPr="0024098D" w:rsidRDefault="0024098D" w:rsidP="00C630D5">
      <w:pPr>
        <w:rPr>
          <w:rFonts w:ascii="Arial" w:hAnsi="Arial" w:cs="Arial"/>
          <w:b/>
          <w:bCs/>
        </w:rPr>
      </w:pPr>
    </w:p>
    <w:p w14:paraId="6D1CBC15" w14:textId="77777777" w:rsidR="0024098D" w:rsidRPr="0024098D" w:rsidRDefault="0024098D" w:rsidP="0065013B">
      <w:pPr>
        <w:jc w:val="center"/>
        <w:rPr>
          <w:rFonts w:ascii="Arial" w:hAnsi="Arial" w:cs="Arial"/>
          <w:b/>
          <w:bCs/>
        </w:rPr>
      </w:pPr>
      <w:r w:rsidRPr="0024098D">
        <w:rPr>
          <w:rFonts w:ascii="Arial" w:hAnsi="Arial" w:cs="Arial"/>
          <w:b/>
          <w:bCs/>
        </w:rPr>
        <w:t xml:space="preserve">MINUTES OF THE MEETING </w:t>
      </w:r>
      <w:r w:rsidR="00471A51">
        <w:rPr>
          <w:rFonts w:ascii="Arial" w:hAnsi="Arial" w:cs="Arial"/>
          <w:b/>
          <w:bCs/>
        </w:rPr>
        <w:t>2</w:t>
      </w:r>
      <w:r w:rsidR="00D22925">
        <w:rPr>
          <w:rFonts w:ascii="Arial" w:hAnsi="Arial" w:cs="Arial"/>
          <w:b/>
          <w:bCs/>
        </w:rPr>
        <w:t>4 June</w:t>
      </w:r>
      <w:r w:rsidR="0096240F">
        <w:rPr>
          <w:rFonts w:ascii="Arial" w:hAnsi="Arial" w:cs="Arial"/>
          <w:b/>
          <w:bCs/>
        </w:rPr>
        <w:t xml:space="preserve"> </w:t>
      </w:r>
      <w:r w:rsidR="00471A51">
        <w:rPr>
          <w:rFonts w:ascii="Arial" w:hAnsi="Arial" w:cs="Arial"/>
          <w:b/>
          <w:bCs/>
        </w:rPr>
        <w:t>2025</w:t>
      </w:r>
    </w:p>
    <w:p w14:paraId="0268646C" w14:textId="77777777" w:rsidR="0024098D" w:rsidRPr="0024098D" w:rsidRDefault="0024098D" w:rsidP="00C630D5">
      <w:pPr>
        <w:rPr>
          <w:rFonts w:ascii="Arial" w:hAnsi="Arial" w:cs="Arial"/>
          <w:b/>
          <w:bCs/>
        </w:rPr>
      </w:pPr>
    </w:p>
    <w:p w14:paraId="79E14132" w14:textId="77777777" w:rsidR="0065013B" w:rsidRDefault="0065013B" w:rsidP="00C630D5">
      <w:pPr>
        <w:rPr>
          <w:rFonts w:ascii="Arial" w:hAnsi="Arial" w:cs="Arial"/>
          <w:b/>
          <w:bCs/>
        </w:rPr>
      </w:pPr>
    </w:p>
    <w:p w14:paraId="518F23AF" w14:textId="77777777" w:rsidR="00831358" w:rsidRDefault="0024098D" w:rsidP="00C630D5">
      <w:pPr>
        <w:rPr>
          <w:rFonts w:ascii="Arial" w:hAnsi="Arial" w:cs="Arial"/>
        </w:rPr>
      </w:pPr>
      <w:r w:rsidRPr="0024098D">
        <w:rPr>
          <w:rFonts w:ascii="Arial" w:hAnsi="Arial" w:cs="Arial"/>
          <w:b/>
          <w:bCs/>
        </w:rPr>
        <w:t>Present:</w:t>
      </w:r>
      <w:r w:rsidRPr="0024098D">
        <w:rPr>
          <w:rFonts w:ascii="Arial" w:hAnsi="Arial" w:cs="Arial"/>
          <w:b/>
          <w:bCs/>
        </w:rPr>
        <w:tab/>
      </w:r>
      <w:r w:rsidRPr="0024098D">
        <w:rPr>
          <w:rFonts w:ascii="Arial" w:hAnsi="Arial" w:cs="Arial"/>
          <w:b/>
          <w:bCs/>
        </w:rPr>
        <w:tab/>
      </w:r>
      <w:r w:rsidRPr="0024098D">
        <w:rPr>
          <w:rFonts w:ascii="Arial" w:hAnsi="Arial" w:cs="Arial"/>
        </w:rPr>
        <w:t>Alan Wood (Chair)</w:t>
      </w:r>
    </w:p>
    <w:p w14:paraId="7B58DF8A" w14:textId="77777777" w:rsidR="00D22925" w:rsidRDefault="00B2651D" w:rsidP="00C630D5">
      <w:pPr>
        <w:rPr>
          <w:rFonts w:ascii="Arial" w:hAnsi="Arial" w:cs="Arial"/>
        </w:rPr>
      </w:pPr>
      <w:r>
        <w:rPr>
          <w:rFonts w:ascii="Arial" w:hAnsi="Arial" w:cs="Arial"/>
        </w:rPr>
        <w:tab/>
      </w:r>
      <w:r>
        <w:rPr>
          <w:rFonts w:ascii="Arial" w:hAnsi="Arial" w:cs="Arial"/>
        </w:rPr>
        <w:tab/>
      </w:r>
      <w:r>
        <w:rPr>
          <w:rFonts w:ascii="Arial" w:hAnsi="Arial" w:cs="Arial"/>
        </w:rPr>
        <w:tab/>
      </w:r>
      <w:r w:rsidR="00180661" w:rsidRPr="0024098D">
        <w:rPr>
          <w:rFonts w:ascii="Arial" w:hAnsi="Arial" w:cs="Arial"/>
        </w:rPr>
        <w:t>Pat Ayling (Secretary</w:t>
      </w:r>
      <w:r w:rsidR="00180661">
        <w:rPr>
          <w:rFonts w:ascii="Arial" w:hAnsi="Arial" w:cs="Arial"/>
        </w:rPr>
        <w:t>)</w:t>
      </w:r>
    </w:p>
    <w:p w14:paraId="1B84B1B6" w14:textId="77777777" w:rsidR="00180661" w:rsidRPr="0024098D" w:rsidRDefault="00180661" w:rsidP="00C630D5">
      <w:pPr>
        <w:rPr>
          <w:rFonts w:ascii="Arial" w:hAnsi="Arial" w:cs="Arial"/>
        </w:rPr>
      </w:pPr>
      <w:r>
        <w:rPr>
          <w:rFonts w:ascii="Arial" w:hAnsi="Arial" w:cs="Arial"/>
        </w:rPr>
        <w:tab/>
      </w:r>
      <w:r w:rsidR="00D22925">
        <w:rPr>
          <w:rFonts w:ascii="Arial" w:hAnsi="Arial" w:cs="Arial"/>
        </w:rPr>
        <w:tab/>
      </w:r>
      <w:r w:rsidR="00D22925">
        <w:rPr>
          <w:rFonts w:ascii="Arial" w:hAnsi="Arial" w:cs="Arial"/>
        </w:rPr>
        <w:tab/>
        <w:t>Dale Askew (Vice Chair Leaseholders)</w:t>
      </w:r>
    </w:p>
    <w:p w14:paraId="4CA26144" w14:textId="77777777" w:rsidR="008F57F1" w:rsidRDefault="0024098D" w:rsidP="00C630D5">
      <w:pPr>
        <w:rPr>
          <w:rFonts w:ascii="Arial" w:hAnsi="Arial" w:cs="Arial"/>
        </w:rPr>
      </w:pPr>
      <w:r w:rsidRPr="0024098D">
        <w:rPr>
          <w:rFonts w:ascii="Arial" w:hAnsi="Arial" w:cs="Arial"/>
        </w:rPr>
        <w:tab/>
      </w:r>
      <w:r w:rsidRPr="0024098D">
        <w:rPr>
          <w:rFonts w:ascii="Arial" w:hAnsi="Arial" w:cs="Arial"/>
        </w:rPr>
        <w:tab/>
      </w:r>
      <w:r w:rsidRPr="0024098D">
        <w:rPr>
          <w:rFonts w:ascii="Arial" w:hAnsi="Arial" w:cs="Arial"/>
        </w:rPr>
        <w:tab/>
      </w:r>
      <w:r w:rsidR="008F57F1">
        <w:rPr>
          <w:rFonts w:ascii="Arial" w:hAnsi="Arial" w:cs="Arial"/>
        </w:rPr>
        <w:t>Tony Cuskern</w:t>
      </w:r>
    </w:p>
    <w:p w14:paraId="0C7A58DB" w14:textId="77777777" w:rsidR="00467CE6" w:rsidRDefault="00467CE6" w:rsidP="00C630D5">
      <w:pPr>
        <w:ind w:left="1440" w:firstLine="720"/>
        <w:rPr>
          <w:rFonts w:ascii="Arial" w:hAnsi="Arial" w:cs="Arial"/>
        </w:rPr>
      </w:pPr>
      <w:r>
        <w:rPr>
          <w:rFonts w:ascii="Arial" w:hAnsi="Arial" w:cs="Arial"/>
        </w:rPr>
        <w:t>Janet Bell</w:t>
      </w:r>
    </w:p>
    <w:p w14:paraId="4CAF734B" w14:textId="77777777" w:rsidR="00D22925" w:rsidRDefault="00D22925" w:rsidP="00C630D5">
      <w:pPr>
        <w:ind w:left="1440" w:firstLine="720"/>
        <w:rPr>
          <w:rFonts w:ascii="Arial" w:hAnsi="Arial" w:cs="Arial"/>
        </w:rPr>
      </w:pPr>
      <w:r>
        <w:rPr>
          <w:rFonts w:ascii="Arial" w:hAnsi="Arial" w:cs="Arial"/>
        </w:rPr>
        <w:t>Gary Kebby</w:t>
      </w:r>
    </w:p>
    <w:p w14:paraId="01E6E4C2" w14:textId="77777777" w:rsidR="00471A51" w:rsidRDefault="00471A51" w:rsidP="00C630D5">
      <w:pPr>
        <w:ind w:left="1440" w:firstLine="720"/>
        <w:rPr>
          <w:rFonts w:ascii="Arial" w:hAnsi="Arial" w:cs="Arial"/>
        </w:rPr>
      </w:pPr>
    </w:p>
    <w:p w14:paraId="11E29828" w14:textId="77777777" w:rsidR="00834206" w:rsidRDefault="00834206" w:rsidP="00C630D5">
      <w:pPr>
        <w:ind w:left="1440" w:firstLine="720"/>
        <w:rPr>
          <w:rFonts w:ascii="Arial" w:hAnsi="Arial" w:cs="Arial"/>
        </w:rPr>
      </w:pPr>
    </w:p>
    <w:p w14:paraId="3CF3FA6B" w14:textId="77777777" w:rsidR="0044634B" w:rsidRDefault="006A711F" w:rsidP="00C630D5">
      <w:pPr>
        <w:rPr>
          <w:rFonts w:ascii="Arial" w:hAnsi="Arial" w:cs="Arial"/>
        </w:rPr>
      </w:pPr>
      <w:r>
        <w:rPr>
          <w:rFonts w:ascii="Arial" w:hAnsi="Arial" w:cs="Arial"/>
          <w:b/>
          <w:bCs/>
        </w:rPr>
        <w:t>In attendance</w:t>
      </w:r>
      <w:r w:rsidRPr="0024098D">
        <w:rPr>
          <w:rFonts w:ascii="Arial" w:hAnsi="Arial" w:cs="Arial"/>
          <w:b/>
          <w:bCs/>
        </w:rPr>
        <w:tab/>
      </w:r>
    </w:p>
    <w:p w14:paraId="76DABB13" w14:textId="77777777" w:rsidR="005D1103" w:rsidRDefault="005D1103" w:rsidP="00C630D5">
      <w:pPr>
        <w:ind w:left="1440" w:firstLine="720"/>
        <w:rPr>
          <w:rFonts w:ascii="Arial" w:hAnsi="Arial" w:cs="Arial"/>
        </w:rPr>
      </w:pPr>
      <w:r>
        <w:rPr>
          <w:rFonts w:ascii="Arial" w:hAnsi="Arial" w:cs="Arial"/>
        </w:rPr>
        <w:t>Annalisa Howson – Deputy Director of Housing (GBC)</w:t>
      </w:r>
    </w:p>
    <w:p w14:paraId="4047D0CC" w14:textId="77777777" w:rsidR="00635CB0" w:rsidRDefault="00635CB0" w:rsidP="00C630D5">
      <w:pPr>
        <w:ind w:left="1440" w:firstLine="720"/>
        <w:rPr>
          <w:rFonts w:ascii="Arial" w:hAnsi="Arial" w:cs="Arial"/>
        </w:rPr>
      </w:pPr>
      <w:r>
        <w:rPr>
          <w:rFonts w:ascii="Arial" w:hAnsi="Arial" w:cs="Arial"/>
        </w:rPr>
        <w:t>Jon Kanareck – Interim Head of Housing (GBC)</w:t>
      </w:r>
    </w:p>
    <w:p w14:paraId="1E21F68E" w14:textId="77777777" w:rsidR="005D1103" w:rsidRDefault="005D1103" w:rsidP="00C630D5">
      <w:pPr>
        <w:ind w:left="1440" w:firstLine="720"/>
        <w:rPr>
          <w:rFonts w:ascii="Arial" w:hAnsi="Arial" w:cs="Arial"/>
        </w:rPr>
      </w:pPr>
      <w:r>
        <w:rPr>
          <w:rFonts w:ascii="Arial" w:hAnsi="Arial" w:cs="Arial"/>
        </w:rPr>
        <w:t>Cllr. Amanda Creese</w:t>
      </w:r>
    </w:p>
    <w:p w14:paraId="17FC7443" w14:textId="77777777" w:rsidR="007A34C6" w:rsidRDefault="007A34C6" w:rsidP="00C630D5">
      <w:pPr>
        <w:ind w:left="1440" w:firstLine="720"/>
        <w:rPr>
          <w:rFonts w:ascii="Arial" w:hAnsi="Arial" w:cs="Arial"/>
        </w:rPr>
      </w:pPr>
      <w:r>
        <w:rPr>
          <w:rFonts w:ascii="Arial" w:hAnsi="Arial" w:cs="Arial"/>
        </w:rPr>
        <w:t>Conor Stredder – Resident Engagement Officer (GBC)</w:t>
      </w:r>
    </w:p>
    <w:p w14:paraId="4B04FD8A" w14:textId="77777777" w:rsidR="008D5EAF" w:rsidRDefault="008D5EAF" w:rsidP="00C630D5">
      <w:pPr>
        <w:ind w:left="1440" w:firstLine="720"/>
        <w:rPr>
          <w:rFonts w:ascii="Arial" w:hAnsi="Arial" w:cs="Arial"/>
        </w:rPr>
      </w:pPr>
    </w:p>
    <w:p w14:paraId="197F70C0" w14:textId="77777777" w:rsidR="0044634B" w:rsidRPr="0024098D" w:rsidRDefault="0044634B" w:rsidP="00C630D5">
      <w:pPr>
        <w:ind w:left="1440" w:firstLine="720"/>
        <w:rPr>
          <w:rFonts w:ascii="Arial" w:hAnsi="Arial" w:cs="Arial"/>
        </w:rPr>
      </w:pPr>
    </w:p>
    <w:p w14:paraId="49153284" w14:textId="77777777" w:rsidR="00585A05" w:rsidRPr="00926284" w:rsidRDefault="00585A05" w:rsidP="00C630D5">
      <w:pPr>
        <w:rPr>
          <w:rFonts w:ascii="Arial" w:hAnsi="Arial" w:cs="Arial"/>
        </w:rPr>
      </w:pPr>
      <w:r w:rsidRPr="00926284">
        <w:rPr>
          <w:rFonts w:ascii="Arial" w:hAnsi="Arial" w:cs="Arial"/>
          <w:b/>
          <w:bCs/>
        </w:rPr>
        <w:t>1.</w:t>
      </w:r>
      <w:r w:rsidRPr="00926284">
        <w:rPr>
          <w:rFonts w:ascii="Arial" w:hAnsi="Arial" w:cs="Arial"/>
          <w:b/>
          <w:bCs/>
        </w:rPr>
        <w:tab/>
      </w:r>
      <w:r w:rsidR="00BA03E6">
        <w:rPr>
          <w:rFonts w:ascii="Arial" w:hAnsi="Arial" w:cs="Arial"/>
          <w:b/>
          <w:bCs/>
        </w:rPr>
        <w:t>Welcome by the Chair</w:t>
      </w:r>
    </w:p>
    <w:p w14:paraId="4D3FD7B5" w14:textId="77777777" w:rsidR="005C3FF0" w:rsidRDefault="004B3EB1" w:rsidP="00C630D5">
      <w:pPr>
        <w:rPr>
          <w:rFonts w:ascii="Arial" w:hAnsi="Arial" w:cs="Arial"/>
        </w:rPr>
      </w:pPr>
      <w:r>
        <w:rPr>
          <w:rFonts w:ascii="Arial" w:hAnsi="Arial" w:cs="Arial"/>
        </w:rPr>
        <w:tab/>
      </w:r>
      <w:r>
        <w:rPr>
          <w:rFonts w:ascii="Arial" w:hAnsi="Arial" w:cs="Arial"/>
        </w:rPr>
        <w:tab/>
      </w:r>
    </w:p>
    <w:p w14:paraId="254307DB" w14:textId="77777777" w:rsidR="00FD091E" w:rsidRDefault="00BA03E6" w:rsidP="00C630D5">
      <w:pPr>
        <w:numPr>
          <w:ilvl w:val="1"/>
          <w:numId w:val="17"/>
        </w:numPr>
        <w:rPr>
          <w:rFonts w:ascii="Arial" w:hAnsi="Arial" w:cs="Arial"/>
        </w:rPr>
      </w:pPr>
      <w:r>
        <w:rPr>
          <w:rFonts w:ascii="Arial" w:hAnsi="Arial" w:cs="Arial"/>
        </w:rPr>
        <w:t xml:space="preserve">The Chair welcomed </w:t>
      </w:r>
      <w:r w:rsidR="006524E0">
        <w:rPr>
          <w:rFonts w:ascii="Arial" w:hAnsi="Arial" w:cs="Arial"/>
        </w:rPr>
        <w:t>everyone to the meeting and thanked them for giving up their time</w:t>
      </w:r>
      <w:r w:rsidR="00950869">
        <w:rPr>
          <w:rFonts w:ascii="Arial" w:hAnsi="Arial" w:cs="Arial"/>
        </w:rPr>
        <w:t>.</w:t>
      </w:r>
      <w:r w:rsidR="003049DA">
        <w:rPr>
          <w:rFonts w:ascii="Arial" w:hAnsi="Arial" w:cs="Arial"/>
        </w:rPr>
        <w:t xml:space="preserve">  </w:t>
      </w:r>
      <w:r w:rsidR="0081279E">
        <w:rPr>
          <w:rFonts w:ascii="Arial" w:hAnsi="Arial" w:cs="Arial"/>
        </w:rPr>
        <w:t>The Chair also welcomed Lisa Holt, Jo Holt and Vicky Grinter to the meeting today.</w:t>
      </w:r>
      <w:r w:rsidR="001A7EC0">
        <w:rPr>
          <w:rFonts w:ascii="Arial" w:hAnsi="Arial" w:cs="Arial"/>
        </w:rPr>
        <w:t xml:space="preserve">  A round table of introductions took place for those new to the meeting.</w:t>
      </w:r>
    </w:p>
    <w:p w14:paraId="179132E1" w14:textId="77777777" w:rsidR="00730106" w:rsidRDefault="00730106" w:rsidP="00C630D5">
      <w:pPr>
        <w:ind w:left="720"/>
        <w:rPr>
          <w:rFonts w:ascii="Arial" w:hAnsi="Arial" w:cs="Arial"/>
        </w:rPr>
      </w:pPr>
    </w:p>
    <w:p w14:paraId="38599ECE" w14:textId="77777777" w:rsidR="00BC3D52" w:rsidRDefault="00BC3D52" w:rsidP="00C630D5">
      <w:pPr>
        <w:pStyle w:val="ListParagraph"/>
        <w:rPr>
          <w:rFonts w:ascii="Arial" w:hAnsi="Arial" w:cs="Arial"/>
        </w:rPr>
      </w:pPr>
    </w:p>
    <w:p w14:paraId="612E2019" w14:textId="77777777" w:rsidR="000670AB" w:rsidRDefault="00B00B82" w:rsidP="00C630D5">
      <w:pPr>
        <w:rPr>
          <w:rFonts w:ascii="Arial" w:hAnsi="Arial" w:cs="Arial"/>
          <w:b/>
          <w:bCs/>
        </w:rPr>
      </w:pPr>
      <w:r>
        <w:rPr>
          <w:rFonts w:ascii="Arial" w:hAnsi="Arial" w:cs="Arial"/>
          <w:b/>
          <w:bCs/>
        </w:rPr>
        <w:t>2.</w:t>
      </w:r>
      <w:r>
        <w:rPr>
          <w:rFonts w:ascii="Arial" w:hAnsi="Arial" w:cs="Arial"/>
          <w:b/>
          <w:bCs/>
        </w:rPr>
        <w:tab/>
      </w:r>
      <w:r w:rsidR="004140C1">
        <w:rPr>
          <w:rFonts w:ascii="Arial" w:hAnsi="Arial" w:cs="Arial"/>
          <w:b/>
          <w:bCs/>
        </w:rPr>
        <w:t>Apologies</w:t>
      </w:r>
      <w:r w:rsidR="007F477A">
        <w:rPr>
          <w:rFonts w:ascii="Arial" w:hAnsi="Arial" w:cs="Arial"/>
          <w:b/>
          <w:bCs/>
        </w:rPr>
        <w:t xml:space="preserve"> </w:t>
      </w:r>
    </w:p>
    <w:p w14:paraId="41924210" w14:textId="77777777" w:rsidR="00FD091E" w:rsidRDefault="00FD091E" w:rsidP="00C630D5">
      <w:pPr>
        <w:rPr>
          <w:rFonts w:ascii="Arial" w:hAnsi="Arial" w:cs="Arial"/>
          <w:b/>
          <w:bCs/>
        </w:rPr>
      </w:pPr>
    </w:p>
    <w:p w14:paraId="22FD37A1" w14:textId="0838EC14" w:rsidR="00A11210" w:rsidRDefault="00B00B82" w:rsidP="00A11210">
      <w:pPr>
        <w:ind w:left="720" w:hanging="720"/>
        <w:rPr>
          <w:rFonts w:ascii="Arial" w:hAnsi="Arial" w:cs="Arial"/>
        </w:rPr>
      </w:pPr>
      <w:r>
        <w:rPr>
          <w:rFonts w:ascii="Arial" w:hAnsi="Arial" w:cs="Arial"/>
        </w:rPr>
        <w:t>2.1</w:t>
      </w:r>
      <w:r>
        <w:rPr>
          <w:rFonts w:ascii="Arial" w:hAnsi="Arial" w:cs="Arial"/>
        </w:rPr>
        <w:tab/>
      </w:r>
      <w:r w:rsidR="004140C1">
        <w:rPr>
          <w:rFonts w:ascii="Arial" w:hAnsi="Arial" w:cs="Arial"/>
        </w:rPr>
        <w:t xml:space="preserve">Apologies were </w:t>
      </w:r>
      <w:r w:rsidR="007F477A">
        <w:rPr>
          <w:rFonts w:ascii="Arial" w:hAnsi="Arial" w:cs="Arial"/>
        </w:rPr>
        <w:t>given for</w:t>
      </w:r>
      <w:r w:rsidR="00B2651D">
        <w:rPr>
          <w:rFonts w:ascii="Arial" w:hAnsi="Arial" w:cs="Arial"/>
        </w:rPr>
        <w:t xml:space="preserve"> </w:t>
      </w:r>
      <w:r w:rsidR="0033203D">
        <w:rPr>
          <w:rFonts w:ascii="Arial" w:hAnsi="Arial" w:cs="Arial"/>
        </w:rPr>
        <w:t>JG</w:t>
      </w:r>
      <w:r w:rsidR="0044706F">
        <w:rPr>
          <w:rFonts w:ascii="Arial" w:hAnsi="Arial" w:cs="Arial"/>
        </w:rPr>
        <w:t xml:space="preserve">, </w:t>
      </w:r>
      <w:r w:rsidR="00F30F3D">
        <w:rPr>
          <w:rFonts w:ascii="Arial" w:hAnsi="Arial" w:cs="Arial"/>
        </w:rPr>
        <w:t>Mark Prior</w:t>
      </w:r>
      <w:r w:rsidR="00D22925">
        <w:rPr>
          <w:rFonts w:ascii="Arial" w:hAnsi="Arial" w:cs="Arial"/>
        </w:rPr>
        <w:t xml:space="preserve"> and</w:t>
      </w:r>
      <w:r w:rsidR="00432052">
        <w:rPr>
          <w:rFonts w:ascii="Arial" w:hAnsi="Arial" w:cs="Arial"/>
        </w:rPr>
        <w:t xml:space="preserve"> Pat Conroy</w:t>
      </w:r>
      <w:r w:rsidR="00A11210">
        <w:rPr>
          <w:rFonts w:ascii="Arial" w:hAnsi="Arial" w:cs="Arial"/>
        </w:rPr>
        <w:t xml:space="preserve">, </w:t>
      </w:r>
      <w:r w:rsidR="00F12875">
        <w:rPr>
          <w:rFonts w:ascii="Arial" w:hAnsi="Arial" w:cs="Arial"/>
        </w:rPr>
        <w:t>Cllr. Julia McShane</w:t>
      </w:r>
      <w:r w:rsidR="00A11210">
        <w:rPr>
          <w:rFonts w:ascii="Arial" w:hAnsi="Arial" w:cs="Arial"/>
        </w:rPr>
        <w:t>, Tom Wood and Annette Chalmers.</w:t>
      </w:r>
    </w:p>
    <w:p w14:paraId="674BF0D4" w14:textId="77777777" w:rsidR="00A11210" w:rsidRDefault="00A11210" w:rsidP="00A11210">
      <w:pPr>
        <w:ind w:left="1440" w:firstLine="720"/>
        <w:rPr>
          <w:rFonts w:ascii="Arial" w:hAnsi="Arial" w:cs="Arial"/>
        </w:rPr>
      </w:pPr>
    </w:p>
    <w:p w14:paraId="6762F0F2" w14:textId="77777777" w:rsidR="00F12875" w:rsidRDefault="00F12875" w:rsidP="00F12875">
      <w:pPr>
        <w:ind w:left="720" w:hanging="720"/>
        <w:rPr>
          <w:rFonts w:ascii="Arial" w:hAnsi="Arial" w:cs="Arial"/>
        </w:rPr>
      </w:pPr>
    </w:p>
    <w:p w14:paraId="59C25E63" w14:textId="77777777" w:rsidR="00BB037A" w:rsidRDefault="00BB037A" w:rsidP="00C630D5">
      <w:pPr>
        <w:rPr>
          <w:rFonts w:ascii="Arial" w:hAnsi="Arial" w:cs="Arial"/>
          <w:b/>
          <w:bCs/>
        </w:rPr>
      </w:pPr>
    </w:p>
    <w:p w14:paraId="10ABDA14" w14:textId="77777777" w:rsidR="00A76D79" w:rsidRDefault="005F775C" w:rsidP="00C630D5">
      <w:pPr>
        <w:rPr>
          <w:rFonts w:ascii="Arial" w:hAnsi="Arial" w:cs="Arial"/>
        </w:rPr>
      </w:pPr>
      <w:r>
        <w:rPr>
          <w:rFonts w:ascii="Arial" w:hAnsi="Arial" w:cs="Arial"/>
          <w:b/>
          <w:bCs/>
        </w:rPr>
        <w:t>3</w:t>
      </w:r>
      <w:r w:rsidR="00B461E4">
        <w:rPr>
          <w:rFonts w:ascii="Arial" w:hAnsi="Arial" w:cs="Arial"/>
          <w:b/>
          <w:bCs/>
        </w:rPr>
        <w:t>.</w:t>
      </w:r>
      <w:r w:rsidR="00B461E4">
        <w:rPr>
          <w:rFonts w:ascii="Arial" w:hAnsi="Arial" w:cs="Arial"/>
          <w:b/>
          <w:bCs/>
        </w:rPr>
        <w:tab/>
      </w:r>
      <w:r w:rsidR="00730106">
        <w:rPr>
          <w:rFonts w:ascii="Arial" w:hAnsi="Arial" w:cs="Arial"/>
          <w:b/>
          <w:bCs/>
        </w:rPr>
        <w:t>Minutes of the Last Meeting</w:t>
      </w:r>
    </w:p>
    <w:p w14:paraId="2BD9EA23" w14:textId="77777777" w:rsidR="00783EBC" w:rsidRDefault="00783EBC" w:rsidP="00C630D5">
      <w:pPr>
        <w:ind w:left="720" w:hanging="720"/>
        <w:rPr>
          <w:rFonts w:ascii="Arial" w:hAnsi="Arial" w:cs="Arial"/>
        </w:rPr>
      </w:pPr>
    </w:p>
    <w:p w14:paraId="61F81562" w14:textId="77777777" w:rsidR="00A662CC" w:rsidRDefault="00A662CC" w:rsidP="00C630D5">
      <w:pPr>
        <w:ind w:left="720" w:hanging="720"/>
        <w:rPr>
          <w:rFonts w:ascii="Arial" w:hAnsi="Arial" w:cs="Arial"/>
        </w:rPr>
      </w:pPr>
      <w:r>
        <w:rPr>
          <w:rFonts w:ascii="Arial" w:hAnsi="Arial" w:cs="Arial"/>
        </w:rPr>
        <w:t>3.1</w:t>
      </w:r>
      <w:r>
        <w:rPr>
          <w:rFonts w:ascii="Arial" w:hAnsi="Arial" w:cs="Arial"/>
        </w:rPr>
        <w:tab/>
        <w:t>Alan asked if there were any comments on the previous month’s minutes and as they were agreed, the Chair signed off the previous minutes for the files.</w:t>
      </w:r>
    </w:p>
    <w:p w14:paraId="0559342F" w14:textId="77777777" w:rsidR="00A662CC" w:rsidRDefault="00A662CC" w:rsidP="00C630D5">
      <w:pPr>
        <w:ind w:left="720"/>
        <w:rPr>
          <w:rFonts w:ascii="Arial" w:hAnsi="Arial" w:cs="Arial"/>
          <w:b/>
          <w:bCs/>
        </w:rPr>
      </w:pPr>
    </w:p>
    <w:p w14:paraId="4A33B1E9" w14:textId="77777777" w:rsidR="008159A0" w:rsidRDefault="008159A0" w:rsidP="00C630D5">
      <w:pPr>
        <w:ind w:left="720"/>
        <w:rPr>
          <w:rFonts w:ascii="Arial" w:hAnsi="Arial" w:cs="Arial"/>
          <w:b/>
          <w:bCs/>
        </w:rPr>
      </w:pPr>
    </w:p>
    <w:p w14:paraId="3C3D1262" w14:textId="77777777" w:rsidR="00EB2CE5" w:rsidRDefault="00950869" w:rsidP="00C630D5">
      <w:pPr>
        <w:ind w:left="720" w:hanging="720"/>
        <w:rPr>
          <w:rFonts w:ascii="Arial" w:hAnsi="Arial" w:cs="Arial"/>
          <w:b/>
          <w:bCs/>
        </w:rPr>
      </w:pPr>
      <w:r>
        <w:rPr>
          <w:rFonts w:ascii="Arial" w:hAnsi="Arial" w:cs="Arial"/>
          <w:b/>
          <w:bCs/>
        </w:rPr>
        <w:lastRenderedPageBreak/>
        <w:t>4.</w:t>
      </w:r>
      <w:r>
        <w:rPr>
          <w:rFonts w:ascii="Arial" w:hAnsi="Arial" w:cs="Arial"/>
          <w:b/>
          <w:bCs/>
        </w:rPr>
        <w:tab/>
      </w:r>
      <w:r w:rsidR="0044706F">
        <w:rPr>
          <w:rFonts w:ascii="Arial" w:hAnsi="Arial" w:cs="Arial"/>
          <w:b/>
          <w:bCs/>
        </w:rPr>
        <w:t>Actions Updates</w:t>
      </w:r>
    </w:p>
    <w:p w14:paraId="0DF7122C" w14:textId="77777777" w:rsidR="000F451B" w:rsidRDefault="000F451B" w:rsidP="00C630D5">
      <w:pPr>
        <w:ind w:left="720" w:hanging="720"/>
        <w:rPr>
          <w:rFonts w:ascii="Arial" w:hAnsi="Arial" w:cs="Arial"/>
          <w:b/>
          <w:bCs/>
        </w:rPr>
      </w:pPr>
    </w:p>
    <w:p w14:paraId="5A80C9EB" w14:textId="77777777" w:rsidR="00F7208F" w:rsidRDefault="000F451B" w:rsidP="00D22925">
      <w:pPr>
        <w:ind w:left="720" w:hanging="720"/>
        <w:rPr>
          <w:rFonts w:ascii="Arial" w:hAnsi="Arial" w:cs="Arial"/>
        </w:rPr>
      </w:pPr>
      <w:r>
        <w:rPr>
          <w:rFonts w:ascii="Arial" w:hAnsi="Arial" w:cs="Arial"/>
        </w:rPr>
        <w:t>4.1</w:t>
      </w:r>
      <w:r>
        <w:rPr>
          <w:rFonts w:ascii="Arial" w:hAnsi="Arial" w:cs="Arial"/>
        </w:rPr>
        <w:tab/>
      </w:r>
      <w:r w:rsidR="001A7EC0">
        <w:rPr>
          <w:rFonts w:ascii="Arial" w:hAnsi="Arial" w:cs="Arial"/>
        </w:rPr>
        <w:t>The forward programme of work is still ongoing and Alan is working with Conor on this matter.  We are currently working with the forward programme from the Housing Board previously produced.</w:t>
      </w:r>
    </w:p>
    <w:p w14:paraId="19CF3575" w14:textId="77777777" w:rsidR="001A7EC0" w:rsidRDefault="001A7EC0" w:rsidP="00D22925">
      <w:pPr>
        <w:ind w:left="720" w:hanging="720"/>
        <w:rPr>
          <w:rFonts w:ascii="Arial" w:hAnsi="Arial" w:cs="Arial"/>
        </w:rPr>
      </w:pPr>
    </w:p>
    <w:p w14:paraId="3D42915C" w14:textId="77777777" w:rsidR="001A7EC0" w:rsidRDefault="001A7EC0" w:rsidP="00D22925">
      <w:pPr>
        <w:ind w:left="720" w:hanging="720"/>
        <w:rPr>
          <w:rFonts w:ascii="Arial" w:hAnsi="Arial" w:cs="Arial"/>
        </w:rPr>
      </w:pPr>
      <w:r>
        <w:rPr>
          <w:rFonts w:ascii="Arial" w:hAnsi="Arial" w:cs="Arial"/>
        </w:rPr>
        <w:t>4.2</w:t>
      </w:r>
      <w:r>
        <w:rPr>
          <w:rFonts w:ascii="Arial" w:hAnsi="Arial" w:cs="Arial"/>
        </w:rPr>
        <w:tab/>
        <w:t>On the matter of KPIs, Alan had held a meeting with Conor and Jon and this work is in hand and should be sorted very soon.</w:t>
      </w:r>
    </w:p>
    <w:p w14:paraId="3DCF57AE" w14:textId="77777777" w:rsidR="001A7EC0" w:rsidRDefault="001A7EC0" w:rsidP="00D22925">
      <w:pPr>
        <w:ind w:left="720" w:hanging="720"/>
        <w:rPr>
          <w:rFonts w:ascii="Arial" w:hAnsi="Arial" w:cs="Arial"/>
        </w:rPr>
      </w:pPr>
    </w:p>
    <w:p w14:paraId="56637F35" w14:textId="77777777" w:rsidR="001A7EC0" w:rsidRDefault="001A7EC0" w:rsidP="00D22925">
      <w:pPr>
        <w:ind w:left="720" w:hanging="720"/>
        <w:rPr>
          <w:rFonts w:ascii="Arial" w:hAnsi="Arial" w:cs="Arial"/>
        </w:rPr>
      </w:pPr>
      <w:r>
        <w:rPr>
          <w:rFonts w:ascii="Arial" w:hAnsi="Arial" w:cs="Arial"/>
        </w:rPr>
        <w:t>4.3</w:t>
      </w:r>
      <w:r>
        <w:rPr>
          <w:rFonts w:ascii="Arial" w:hAnsi="Arial" w:cs="Arial"/>
        </w:rPr>
        <w:tab/>
        <w:t>Regarding training on Scrutiny for those members who would like to undertake this work, Pat has undertaken some research and is waiting for responses from Tpas.  Annalisa also suggested that Pat look at the training offered by HQN, which she agreed to do.</w:t>
      </w:r>
    </w:p>
    <w:p w14:paraId="4213FBA8" w14:textId="77777777" w:rsidR="001A7EC0" w:rsidRDefault="001A7EC0" w:rsidP="00D22925">
      <w:pPr>
        <w:ind w:left="720" w:hanging="720"/>
        <w:rPr>
          <w:rFonts w:ascii="Arial" w:hAnsi="Arial" w:cs="Arial"/>
        </w:rPr>
      </w:pPr>
    </w:p>
    <w:p w14:paraId="13AA28FC" w14:textId="77777777" w:rsidR="001A7EC0" w:rsidRDefault="001A7EC0" w:rsidP="00D22925">
      <w:pPr>
        <w:ind w:left="720" w:hanging="720"/>
        <w:rPr>
          <w:rFonts w:ascii="Arial" w:hAnsi="Arial" w:cs="Arial"/>
        </w:rPr>
      </w:pPr>
      <w:r>
        <w:rPr>
          <w:rFonts w:ascii="Arial" w:hAnsi="Arial" w:cs="Arial"/>
        </w:rPr>
        <w:t>4.4</w:t>
      </w:r>
      <w:r>
        <w:rPr>
          <w:rFonts w:ascii="Arial" w:hAnsi="Arial" w:cs="Arial"/>
        </w:rPr>
        <w:tab/>
        <w:t>On the question of Mystery Shopping vs Transactional Surveys, Pat had undertaken research and agreed that Transactional Surveys would be a better way to go as they could be tailored to cover many different aspects more easily.  Annalisa informed the Group that Aquity are currently undertaking work on this for the Council on three different areas and that she would want the Group to be involved in looking at the results once they have been implemented.</w:t>
      </w:r>
    </w:p>
    <w:p w14:paraId="01F313EF" w14:textId="77777777" w:rsidR="001A7EC0" w:rsidRDefault="001A7EC0" w:rsidP="00D22925">
      <w:pPr>
        <w:ind w:left="720" w:hanging="720"/>
        <w:rPr>
          <w:rFonts w:ascii="Arial" w:hAnsi="Arial" w:cs="Arial"/>
        </w:rPr>
      </w:pPr>
    </w:p>
    <w:p w14:paraId="655056C5" w14:textId="77777777" w:rsidR="001A7EC0" w:rsidRPr="000D3663" w:rsidRDefault="001A7EC0" w:rsidP="00D22925">
      <w:pPr>
        <w:ind w:left="720" w:hanging="720"/>
        <w:rPr>
          <w:rFonts w:ascii="Arial" w:eastAsia="Calibri" w:hAnsi="Arial" w:cs="Arial"/>
          <w:kern w:val="2"/>
        </w:rPr>
      </w:pPr>
      <w:r>
        <w:rPr>
          <w:rFonts w:ascii="Arial" w:hAnsi="Arial" w:cs="Arial"/>
        </w:rPr>
        <w:t>4.5</w:t>
      </w:r>
      <w:r>
        <w:rPr>
          <w:rFonts w:ascii="Arial" w:hAnsi="Arial" w:cs="Arial"/>
        </w:rPr>
        <w:tab/>
        <w:t>The article for Contact Point has been written by Janet and submitted to Conor, it will be included in the July issue of the magazine coming out.</w:t>
      </w:r>
    </w:p>
    <w:p w14:paraId="561D9E15" w14:textId="77777777" w:rsidR="000D3663" w:rsidRDefault="000D3663" w:rsidP="00C630D5">
      <w:pPr>
        <w:ind w:left="720" w:hanging="720"/>
        <w:rPr>
          <w:rFonts w:ascii="Arial" w:hAnsi="Arial" w:cs="Arial"/>
        </w:rPr>
      </w:pPr>
    </w:p>
    <w:p w14:paraId="4946664B" w14:textId="77777777" w:rsidR="00A72194" w:rsidRDefault="00A72194" w:rsidP="00C630D5">
      <w:pPr>
        <w:ind w:left="720" w:hanging="720"/>
        <w:rPr>
          <w:rFonts w:ascii="Arial" w:hAnsi="Arial" w:cs="Arial"/>
          <w:b/>
          <w:bCs/>
        </w:rPr>
      </w:pPr>
    </w:p>
    <w:p w14:paraId="2CCF1CD8" w14:textId="77777777" w:rsidR="00831358" w:rsidRDefault="00831358" w:rsidP="00C630D5">
      <w:pPr>
        <w:ind w:left="720" w:hanging="720"/>
        <w:rPr>
          <w:rFonts w:ascii="Arial" w:hAnsi="Arial" w:cs="Arial"/>
          <w:b/>
          <w:bCs/>
        </w:rPr>
      </w:pPr>
      <w:r w:rsidRPr="00831358">
        <w:rPr>
          <w:rFonts w:ascii="Arial" w:hAnsi="Arial" w:cs="Arial"/>
          <w:b/>
          <w:bCs/>
        </w:rPr>
        <w:t>5.</w:t>
      </w:r>
      <w:r w:rsidRPr="00831358">
        <w:rPr>
          <w:rFonts w:ascii="Arial" w:hAnsi="Arial" w:cs="Arial"/>
          <w:b/>
          <w:bCs/>
        </w:rPr>
        <w:tab/>
      </w:r>
      <w:r w:rsidR="005D1103">
        <w:rPr>
          <w:rFonts w:ascii="Arial" w:hAnsi="Arial" w:cs="Arial"/>
          <w:b/>
          <w:bCs/>
        </w:rPr>
        <w:t xml:space="preserve">Housing Improvement Plan </w:t>
      </w:r>
      <w:r w:rsidR="00D22925">
        <w:rPr>
          <w:rFonts w:ascii="Arial" w:hAnsi="Arial" w:cs="Arial"/>
          <w:b/>
          <w:bCs/>
        </w:rPr>
        <w:t>–</w:t>
      </w:r>
      <w:r w:rsidR="005D1103">
        <w:rPr>
          <w:rFonts w:ascii="Arial" w:hAnsi="Arial" w:cs="Arial"/>
          <w:b/>
          <w:bCs/>
        </w:rPr>
        <w:t xml:space="preserve"> </w:t>
      </w:r>
      <w:r w:rsidR="00D22925">
        <w:rPr>
          <w:rFonts w:ascii="Arial" w:hAnsi="Arial" w:cs="Arial"/>
          <w:b/>
          <w:bCs/>
        </w:rPr>
        <w:t>Jo Holt</w:t>
      </w:r>
    </w:p>
    <w:p w14:paraId="20925CE4" w14:textId="77777777" w:rsidR="00831358" w:rsidRDefault="00831358" w:rsidP="00C630D5">
      <w:pPr>
        <w:ind w:left="720" w:hanging="720"/>
        <w:rPr>
          <w:rFonts w:ascii="Arial" w:hAnsi="Arial" w:cs="Arial"/>
          <w:b/>
          <w:bCs/>
        </w:rPr>
      </w:pPr>
    </w:p>
    <w:p w14:paraId="2A02692D" w14:textId="77777777" w:rsidR="00457A71" w:rsidRDefault="00AA7CDE" w:rsidP="00D22925">
      <w:pPr>
        <w:ind w:left="720" w:hanging="720"/>
        <w:rPr>
          <w:rFonts w:ascii="Arial" w:hAnsi="Arial" w:cs="Arial"/>
        </w:rPr>
      </w:pPr>
      <w:r>
        <w:rPr>
          <w:rFonts w:ascii="Arial" w:hAnsi="Arial" w:cs="Arial"/>
        </w:rPr>
        <w:t>5.1</w:t>
      </w:r>
      <w:r>
        <w:rPr>
          <w:rFonts w:ascii="Arial" w:hAnsi="Arial" w:cs="Arial"/>
        </w:rPr>
        <w:tab/>
      </w:r>
      <w:r w:rsidR="001A7EC0">
        <w:rPr>
          <w:rFonts w:ascii="Arial" w:hAnsi="Arial" w:cs="Arial"/>
        </w:rPr>
        <w:t>Jo shared the document as a presentation to the Group.  This will become an Annual Report to Tenants which has been written in an easily read and understood document.  It is also a very honest document with quotes from tenants, both good and bad to show a reality.</w:t>
      </w:r>
    </w:p>
    <w:p w14:paraId="3989AEBA" w14:textId="77777777" w:rsidR="00881E11" w:rsidRDefault="00881E11" w:rsidP="00D22925">
      <w:pPr>
        <w:ind w:left="720" w:hanging="720"/>
        <w:rPr>
          <w:rFonts w:ascii="Arial" w:hAnsi="Arial" w:cs="Arial"/>
        </w:rPr>
      </w:pPr>
    </w:p>
    <w:p w14:paraId="7200E511" w14:textId="77777777" w:rsidR="00881E11" w:rsidRDefault="00881E11" w:rsidP="00D22925">
      <w:pPr>
        <w:ind w:left="720" w:hanging="720"/>
        <w:rPr>
          <w:rFonts w:ascii="Arial" w:hAnsi="Arial" w:cs="Arial"/>
        </w:rPr>
      </w:pPr>
      <w:r>
        <w:rPr>
          <w:rFonts w:ascii="Arial" w:hAnsi="Arial" w:cs="Arial"/>
        </w:rPr>
        <w:t>5.2</w:t>
      </w:r>
      <w:r>
        <w:rPr>
          <w:rFonts w:ascii="Arial" w:hAnsi="Arial" w:cs="Arial"/>
        </w:rPr>
        <w:tab/>
        <w:t>The report covers many different aspects which are of interest to tenants, the topics range from complaints, repairs and how our rent money is used.  It provides clear information and data so tenants can see what the Housing Department are doing.</w:t>
      </w:r>
    </w:p>
    <w:p w14:paraId="2760B2AA" w14:textId="77777777" w:rsidR="00881E11" w:rsidRDefault="00881E11" w:rsidP="00D22925">
      <w:pPr>
        <w:ind w:left="720" w:hanging="720"/>
        <w:rPr>
          <w:rFonts w:ascii="Arial" w:hAnsi="Arial" w:cs="Arial"/>
        </w:rPr>
      </w:pPr>
    </w:p>
    <w:p w14:paraId="43B2F667" w14:textId="77777777" w:rsidR="003441E9" w:rsidRDefault="00881E11" w:rsidP="00D22925">
      <w:pPr>
        <w:ind w:left="720" w:hanging="720"/>
        <w:rPr>
          <w:rFonts w:ascii="Arial" w:hAnsi="Arial" w:cs="Arial"/>
        </w:rPr>
      </w:pPr>
      <w:r>
        <w:rPr>
          <w:rFonts w:ascii="Arial" w:hAnsi="Arial" w:cs="Arial"/>
        </w:rPr>
        <w:t>5.3</w:t>
      </w:r>
      <w:r>
        <w:rPr>
          <w:rFonts w:ascii="Arial" w:hAnsi="Arial" w:cs="Arial"/>
        </w:rPr>
        <w:tab/>
      </w:r>
      <w:r w:rsidR="003441E9">
        <w:rPr>
          <w:rFonts w:ascii="Arial" w:hAnsi="Arial" w:cs="Arial"/>
        </w:rPr>
        <w:t>The final document will be emailed out to tenants who have submitted their email details, it will also be placed in libraries and other community areas.  There will also be copies in the reception area of the Council building for people to take.  This will be the first time that a bulk mailing will go out via email.</w:t>
      </w:r>
    </w:p>
    <w:p w14:paraId="43A3B4AB" w14:textId="77777777" w:rsidR="003441E9" w:rsidRDefault="003441E9" w:rsidP="00D22925">
      <w:pPr>
        <w:ind w:left="720" w:hanging="720"/>
        <w:rPr>
          <w:rFonts w:ascii="Arial" w:hAnsi="Arial" w:cs="Arial"/>
        </w:rPr>
      </w:pPr>
    </w:p>
    <w:p w14:paraId="7A56E97F" w14:textId="77777777" w:rsidR="003441E9" w:rsidRDefault="003441E9" w:rsidP="00D22925">
      <w:pPr>
        <w:ind w:left="720" w:hanging="720"/>
        <w:rPr>
          <w:rFonts w:ascii="Arial" w:hAnsi="Arial" w:cs="Arial"/>
        </w:rPr>
      </w:pPr>
      <w:r>
        <w:rPr>
          <w:rFonts w:ascii="Arial" w:hAnsi="Arial" w:cs="Arial"/>
        </w:rPr>
        <w:t>5.4</w:t>
      </w:r>
      <w:r>
        <w:rPr>
          <w:rFonts w:ascii="Arial" w:hAnsi="Arial" w:cs="Arial"/>
        </w:rPr>
        <w:tab/>
        <w:t xml:space="preserve">Jo also informed the Group that she is currently working on a handbook of repairs and would welcome feedback from the Group when it is ready to be shared with them.  </w:t>
      </w:r>
    </w:p>
    <w:p w14:paraId="7348A41F" w14:textId="77777777" w:rsidR="003441E9" w:rsidRDefault="003441E9" w:rsidP="00D22925">
      <w:pPr>
        <w:ind w:left="720" w:hanging="720"/>
        <w:rPr>
          <w:rFonts w:ascii="Arial" w:hAnsi="Arial" w:cs="Arial"/>
        </w:rPr>
      </w:pPr>
    </w:p>
    <w:p w14:paraId="44CD242F" w14:textId="77777777" w:rsidR="00881E11" w:rsidRDefault="003441E9" w:rsidP="00D22925">
      <w:pPr>
        <w:ind w:left="720" w:hanging="720"/>
        <w:rPr>
          <w:rFonts w:ascii="Arial" w:hAnsi="Arial" w:cs="Arial"/>
        </w:rPr>
      </w:pPr>
      <w:r>
        <w:rPr>
          <w:rFonts w:ascii="Arial" w:hAnsi="Arial" w:cs="Arial"/>
        </w:rPr>
        <w:t xml:space="preserve"> </w:t>
      </w:r>
    </w:p>
    <w:p w14:paraId="0CF200B6" w14:textId="77777777" w:rsidR="00457A71" w:rsidRDefault="00457A71" w:rsidP="00C630D5">
      <w:pPr>
        <w:ind w:left="720" w:hanging="720"/>
        <w:rPr>
          <w:rFonts w:ascii="Arial" w:hAnsi="Arial" w:cs="Arial"/>
          <w:b/>
          <w:bCs/>
        </w:rPr>
      </w:pPr>
      <w:r w:rsidRPr="00457A71">
        <w:rPr>
          <w:rFonts w:ascii="Arial" w:hAnsi="Arial" w:cs="Arial"/>
          <w:b/>
          <w:bCs/>
        </w:rPr>
        <w:tab/>
      </w:r>
    </w:p>
    <w:p w14:paraId="3B11ED3B" w14:textId="77777777" w:rsidR="00831358" w:rsidRDefault="00831358" w:rsidP="00C630D5">
      <w:pPr>
        <w:ind w:left="720" w:hanging="720"/>
        <w:rPr>
          <w:rFonts w:ascii="Arial" w:hAnsi="Arial" w:cs="Arial"/>
          <w:b/>
          <w:bCs/>
        </w:rPr>
      </w:pPr>
      <w:r>
        <w:rPr>
          <w:rFonts w:ascii="Arial" w:hAnsi="Arial" w:cs="Arial"/>
          <w:b/>
          <w:bCs/>
        </w:rPr>
        <w:lastRenderedPageBreak/>
        <w:t>6.</w:t>
      </w:r>
      <w:r>
        <w:rPr>
          <w:rFonts w:ascii="Arial" w:hAnsi="Arial" w:cs="Arial"/>
          <w:b/>
          <w:bCs/>
        </w:rPr>
        <w:tab/>
      </w:r>
      <w:r w:rsidR="00D22925">
        <w:rPr>
          <w:rFonts w:ascii="Arial" w:hAnsi="Arial" w:cs="Arial"/>
          <w:b/>
          <w:bCs/>
        </w:rPr>
        <w:t>Introduction to Lisa Holt – Voids Improvement Lead</w:t>
      </w:r>
    </w:p>
    <w:p w14:paraId="39C6C33B" w14:textId="77777777" w:rsidR="00831358" w:rsidRDefault="00831358" w:rsidP="00C630D5">
      <w:pPr>
        <w:ind w:left="720" w:hanging="720"/>
        <w:rPr>
          <w:rFonts w:ascii="Arial" w:hAnsi="Arial" w:cs="Arial"/>
          <w:b/>
          <w:bCs/>
        </w:rPr>
      </w:pPr>
    </w:p>
    <w:p w14:paraId="193C7D43" w14:textId="77777777" w:rsidR="00742623" w:rsidRDefault="00AA7CDE" w:rsidP="00D22925">
      <w:pPr>
        <w:ind w:left="720" w:hanging="720"/>
        <w:rPr>
          <w:rFonts w:ascii="Arial" w:hAnsi="Arial" w:cs="Arial"/>
        </w:rPr>
      </w:pPr>
      <w:r>
        <w:rPr>
          <w:rFonts w:ascii="Arial" w:hAnsi="Arial" w:cs="Arial"/>
        </w:rPr>
        <w:t>6.1</w:t>
      </w:r>
      <w:r>
        <w:rPr>
          <w:rFonts w:ascii="Arial" w:hAnsi="Arial" w:cs="Arial"/>
        </w:rPr>
        <w:tab/>
      </w:r>
      <w:r w:rsidR="003441E9">
        <w:rPr>
          <w:rFonts w:ascii="Arial" w:hAnsi="Arial" w:cs="Arial"/>
        </w:rPr>
        <w:t>Lisa introduced herself and her role within this sector, she has only been in post a short while but has achieved quite a few things quickly.  Lisa explained that she has looked at the situation from the beginning to create a void standard which be coming to the Group for scrutiny in the near future.</w:t>
      </w:r>
    </w:p>
    <w:p w14:paraId="409E2A1D" w14:textId="77777777" w:rsidR="003441E9" w:rsidRDefault="003441E9" w:rsidP="00D22925">
      <w:pPr>
        <w:ind w:left="720" w:hanging="720"/>
        <w:rPr>
          <w:rFonts w:ascii="Arial" w:hAnsi="Arial" w:cs="Arial"/>
        </w:rPr>
      </w:pPr>
    </w:p>
    <w:p w14:paraId="0EC26BE9" w14:textId="77777777" w:rsidR="003441E9" w:rsidRDefault="003441E9" w:rsidP="00D22925">
      <w:pPr>
        <w:ind w:left="720" w:hanging="720"/>
        <w:rPr>
          <w:rFonts w:ascii="Arial" w:hAnsi="Arial" w:cs="Arial"/>
        </w:rPr>
      </w:pPr>
      <w:r>
        <w:rPr>
          <w:rFonts w:ascii="Arial" w:hAnsi="Arial" w:cs="Arial"/>
        </w:rPr>
        <w:t>6.2</w:t>
      </w:r>
      <w:r>
        <w:rPr>
          <w:rFonts w:ascii="Arial" w:hAnsi="Arial" w:cs="Arial"/>
        </w:rPr>
        <w:tab/>
        <w:t xml:space="preserve">Lisa said that they now know exactly where all the voids are situated and that there are 39 development voids, mainly in the Southway area which are now being dealt with by the Development team.  There are quite a number of operational voids which require a large amount of money being spent on them to get them ready for re-letting. </w:t>
      </w:r>
    </w:p>
    <w:p w14:paraId="53B28729" w14:textId="77777777" w:rsidR="003441E9" w:rsidRDefault="003441E9" w:rsidP="00D22925">
      <w:pPr>
        <w:ind w:left="720" w:hanging="720"/>
        <w:rPr>
          <w:rFonts w:ascii="Arial" w:hAnsi="Arial" w:cs="Arial"/>
        </w:rPr>
      </w:pPr>
    </w:p>
    <w:p w14:paraId="02F80E9C" w14:textId="77777777" w:rsidR="003441E9" w:rsidRDefault="003441E9" w:rsidP="00D22925">
      <w:pPr>
        <w:ind w:left="720" w:hanging="720"/>
        <w:rPr>
          <w:rFonts w:ascii="Arial" w:hAnsi="Arial" w:cs="Arial"/>
        </w:rPr>
      </w:pPr>
      <w:r>
        <w:rPr>
          <w:rFonts w:ascii="Arial" w:hAnsi="Arial" w:cs="Arial"/>
        </w:rPr>
        <w:t>6.3</w:t>
      </w:r>
      <w:r>
        <w:rPr>
          <w:rFonts w:ascii="Arial" w:hAnsi="Arial" w:cs="Arial"/>
        </w:rPr>
        <w:tab/>
        <w:t>Lisa is working on getting all the voids onto the same computer system as other properties to make it easier to share information within the department, rather than the large spreadsheet where they currently sit.</w:t>
      </w:r>
    </w:p>
    <w:p w14:paraId="01551A91" w14:textId="77777777" w:rsidR="003441E9" w:rsidRDefault="003441E9" w:rsidP="00D22925">
      <w:pPr>
        <w:ind w:left="720" w:hanging="720"/>
        <w:rPr>
          <w:rFonts w:ascii="Arial" w:hAnsi="Arial" w:cs="Arial"/>
        </w:rPr>
      </w:pPr>
    </w:p>
    <w:p w14:paraId="38E8E061" w14:textId="77777777" w:rsidR="003441E9" w:rsidRDefault="003441E9" w:rsidP="00D22925">
      <w:pPr>
        <w:ind w:left="720" w:hanging="720"/>
        <w:rPr>
          <w:rFonts w:ascii="Arial" w:hAnsi="Arial" w:cs="Arial"/>
        </w:rPr>
      </w:pPr>
      <w:r>
        <w:rPr>
          <w:rFonts w:ascii="Arial" w:hAnsi="Arial" w:cs="Arial"/>
        </w:rPr>
        <w:t>6.4</w:t>
      </w:r>
      <w:r>
        <w:rPr>
          <w:rFonts w:ascii="Arial" w:hAnsi="Arial" w:cs="Arial"/>
        </w:rPr>
        <w:tab/>
        <w:t>Another key area Lisa is working on is to make sure that letting a property to a new tenant becomes a pleasant experience for all.</w:t>
      </w:r>
    </w:p>
    <w:p w14:paraId="58F4C073" w14:textId="77777777" w:rsidR="005E3873" w:rsidRDefault="005E3873" w:rsidP="00D22925">
      <w:pPr>
        <w:ind w:left="720" w:hanging="720"/>
        <w:rPr>
          <w:rFonts w:ascii="Arial" w:hAnsi="Arial" w:cs="Arial"/>
        </w:rPr>
      </w:pPr>
    </w:p>
    <w:p w14:paraId="4087D2FF" w14:textId="77777777" w:rsidR="005E3873" w:rsidRDefault="005E3873" w:rsidP="00D22925">
      <w:pPr>
        <w:ind w:left="720" w:hanging="720"/>
        <w:rPr>
          <w:rFonts w:ascii="Arial" w:hAnsi="Arial" w:cs="Arial"/>
        </w:rPr>
      </w:pPr>
      <w:r>
        <w:rPr>
          <w:rFonts w:ascii="Arial" w:hAnsi="Arial" w:cs="Arial"/>
        </w:rPr>
        <w:t>6.5</w:t>
      </w:r>
      <w:r>
        <w:rPr>
          <w:rFonts w:ascii="Arial" w:hAnsi="Arial" w:cs="Arial"/>
        </w:rPr>
        <w:tab/>
        <w:t>Pat asked if it was possible to provide a handbook for new tenants to provide information on how items such as the boiler works and other similar pieces of information, along with useful telephone numbers for new tenants, some of whom may be completely new to council housing.  Lisa thought this was a good idea and will work to implement this, along with useful contacts for support and help for anyone who may need this.</w:t>
      </w:r>
    </w:p>
    <w:p w14:paraId="35B64499" w14:textId="77777777" w:rsidR="003441E9" w:rsidRDefault="003441E9" w:rsidP="00D22925">
      <w:pPr>
        <w:ind w:left="720" w:hanging="720"/>
        <w:rPr>
          <w:rFonts w:ascii="Arial" w:hAnsi="Arial" w:cs="Arial"/>
        </w:rPr>
      </w:pPr>
    </w:p>
    <w:p w14:paraId="2C7271C2" w14:textId="77777777" w:rsidR="009B063F" w:rsidRDefault="009B063F" w:rsidP="00C630D5">
      <w:pPr>
        <w:ind w:left="720" w:hanging="720"/>
        <w:rPr>
          <w:rFonts w:ascii="Arial" w:hAnsi="Arial" w:cs="Arial"/>
        </w:rPr>
      </w:pPr>
    </w:p>
    <w:p w14:paraId="3D82E097" w14:textId="77777777" w:rsidR="00314AA4" w:rsidRDefault="009B063F" w:rsidP="00C630D5">
      <w:pPr>
        <w:ind w:left="720" w:hanging="720"/>
        <w:rPr>
          <w:rFonts w:ascii="Arial" w:hAnsi="Arial" w:cs="Arial"/>
          <w:b/>
          <w:bCs/>
        </w:rPr>
      </w:pPr>
      <w:r>
        <w:rPr>
          <w:rFonts w:ascii="Arial" w:hAnsi="Arial" w:cs="Arial"/>
          <w:b/>
          <w:bCs/>
        </w:rPr>
        <w:t>7.</w:t>
      </w:r>
      <w:r>
        <w:rPr>
          <w:rFonts w:ascii="Arial" w:hAnsi="Arial" w:cs="Arial"/>
          <w:b/>
          <w:bCs/>
        </w:rPr>
        <w:tab/>
      </w:r>
      <w:r w:rsidR="00D22925">
        <w:rPr>
          <w:rFonts w:ascii="Arial" w:hAnsi="Arial" w:cs="Arial"/>
          <w:b/>
          <w:bCs/>
        </w:rPr>
        <w:t>Anti-Social Behaviour Policy – Vicky Grinter</w:t>
      </w:r>
    </w:p>
    <w:p w14:paraId="60EED4C6" w14:textId="77777777" w:rsidR="003A1A61" w:rsidRDefault="003A1A61" w:rsidP="00C630D5">
      <w:pPr>
        <w:ind w:left="720" w:hanging="720"/>
        <w:rPr>
          <w:rFonts w:ascii="Arial" w:hAnsi="Arial" w:cs="Arial"/>
          <w:b/>
          <w:bCs/>
        </w:rPr>
      </w:pPr>
    </w:p>
    <w:p w14:paraId="45659A8D" w14:textId="77777777" w:rsidR="00791D66" w:rsidRDefault="009B063F" w:rsidP="00C630D5">
      <w:pPr>
        <w:ind w:left="720" w:hanging="720"/>
        <w:rPr>
          <w:rFonts w:ascii="Arial" w:hAnsi="Arial" w:cs="Arial"/>
        </w:rPr>
      </w:pPr>
      <w:r>
        <w:rPr>
          <w:rFonts w:ascii="Arial" w:hAnsi="Arial" w:cs="Arial"/>
        </w:rPr>
        <w:t>7.1</w:t>
      </w:r>
      <w:r>
        <w:rPr>
          <w:rFonts w:ascii="Arial" w:hAnsi="Arial" w:cs="Arial"/>
        </w:rPr>
        <w:tab/>
      </w:r>
      <w:r w:rsidR="0035172E">
        <w:rPr>
          <w:rFonts w:ascii="Arial" w:hAnsi="Arial" w:cs="Arial"/>
        </w:rPr>
        <w:t xml:space="preserve">Vicky introduced herself and had previously provided the draft policy by email in advance of the meeting along with the Offer document to enable members to read prior to the meeting.  </w:t>
      </w:r>
    </w:p>
    <w:p w14:paraId="65E6FF44" w14:textId="77777777" w:rsidR="0035172E" w:rsidRDefault="0035172E" w:rsidP="00C630D5">
      <w:pPr>
        <w:ind w:left="720" w:hanging="720"/>
        <w:rPr>
          <w:rFonts w:ascii="Arial" w:hAnsi="Arial" w:cs="Arial"/>
        </w:rPr>
      </w:pPr>
    </w:p>
    <w:p w14:paraId="69DBD10E" w14:textId="77777777" w:rsidR="0035172E" w:rsidRDefault="0035172E" w:rsidP="00C630D5">
      <w:pPr>
        <w:ind w:left="720" w:hanging="720"/>
        <w:rPr>
          <w:rFonts w:ascii="Arial" w:hAnsi="Arial" w:cs="Arial"/>
        </w:rPr>
      </w:pPr>
      <w:r>
        <w:rPr>
          <w:rFonts w:ascii="Arial" w:hAnsi="Arial" w:cs="Arial"/>
        </w:rPr>
        <w:t>7.2</w:t>
      </w:r>
      <w:r>
        <w:rPr>
          <w:rFonts w:ascii="Arial" w:hAnsi="Arial" w:cs="Arial"/>
        </w:rPr>
        <w:tab/>
        <w:t>Vicky is going to be working on creating internal procedures to go along with the policy and will be sharing this with the Group when completed.</w:t>
      </w:r>
    </w:p>
    <w:p w14:paraId="30F001DE" w14:textId="77777777" w:rsidR="0035172E" w:rsidRDefault="0035172E" w:rsidP="00C630D5">
      <w:pPr>
        <w:ind w:left="720" w:hanging="720"/>
        <w:rPr>
          <w:rFonts w:ascii="Arial" w:hAnsi="Arial" w:cs="Arial"/>
        </w:rPr>
      </w:pPr>
    </w:p>
    <w:p w14:paraId="02847E30" w14:textId="77777777" w:rsidR="0035172E" w:rsidRDefault="0035172E" w:rsidP="00C630D5">
      <w:pPr>
        <w:ind w:left="720" w:hanging="720"/>
        <w:rPr>
          <w:rFonts w:ascii="Arial" w:hAnsi="Arial" w:cs="Arial"/>
        </w:rPr>
      </w:pPr>
      <w:r>
        <w:rPr>
          <w:rFonts w:ascii="Arial" w:hAnsi="Arial" w:cs="Arial"/>
        </w:rPr>
        <w:t>7.3</w:t>
      </w:r>
      <w:r>
        <w:rPr>
          <w:rFonts w:ascii="Arial" w:hAnsi="Arial" w:cs="Arial"/>
        </w:rPr>
        <w:tab/>
        <w:t>It was requested that if any member, particularly those not present today provide any comments or feedback to Pat who would share with Conor as soon as possible.</w:t>
      </w:r>
    </w:p>
    <w:p w14:paraId="2FE9B76D" w14:textId="77777777" w:rsidR="008F54B6" w:rsidRDefault="008F54B6" w:rsidP="00C630D5">
      <w:pPr>
        <w:ind w:left="720" w:hanging="720"/>
        <w:rPr>
          <w:rFonts w:ascii="Arial" w:hAnsi="Arial" w:cs="Arial"/>
        </w:rPr>
      </w:pPr>
    </w:p>
    <w:p w14:paraId="342EAF16" w14:textId="77777777" w:rsidR="008F54B6" w:rsidRDefault="008F54B6" w:rsidP="00C630D5">
      <w:pPr>
        <w:ind w:left="720" w:hanging="720"/>
        <w:rPr>
          <w:rFonts w:ascii="Arial" w:hAnsi="Arial" w:cs="Arial"/>
        </w:rPr>
      </w:pPr>
    </w:p>
    <w:p w14:paraId="7DFFAB57" w14:textId="77777777" w:rsidR="008F54B6" w:rsidRDefault="008F54B6" w:rsidP="00C630D5">
      <w:pPr>
        <w:ind w:left="720" w:hanging="720"/>
        <w:rPr>
          <w:rFonts w:ascii="Arial" w:hAnsi="Arial" w:cs="Arial"/>
          <w:b/>
          <w:bCs/>
        </w:rPr>
      </w:pPr>
      <w:r>
        <w:rPr>
          <w:rFonts w:ascii="Arial" w:hAnsi="Arial" w:cs="Arial"/>
          <w:b/>
          <w:bCs/>
        </w:rPr>
        <w:t>8.</w:t>
      </w:r>
      <w:r>
        <w:rPr>
          <w:rFonts w:ascii="Arial" w:hAnsi="Arial" w:cs="Arial"/>
          <w:b/>
          <w:bCs/>
        </w:rPr>
        <w:tab/>
      </w:r>
      <w:r w:rsidR="00D22925">
        <w:rPr>
          <w:rFonts w:ascii="Arial" w:hAnsi="Arial" w:cs="Arial"/>
          <w:b/>
          <w:bCs/>
        </w:rPr>
        <w:t>Any Other Business</w:t>
      </w:r>
    </w:p>
    <w:p w14:paraId="545D2C54" w14:textId="77777777" w:rsidR="008F54B6" w:rsidRDefault="008F54B6" w:rsidP="00C630D5">
      <w:pPr>
        <w:ind w:left="720" w:hanging="720"/>
        <w:rPr>
          <w:rFonts w:ascii="Arial" w:hAnsi="Arial" w:cs="Arial"/>
          <w:b/>
          <w:bCs/>
        </w:rPr>
      </w:pPr>
    </w:p>
    <w:p w14:paraId="157A78F2" w14:textId="77777777" w:rsidR="008F54B6" w:rsidRDefault="008F54B6" w:rsidP="00C630D5">
      <w:pPr>
        <w:ind w:left="720" w:hanging="720"/>
        <w:rPr>
          <w:rFonts w:ascii="Arial" w:hAnsi="Arial" w:cs="Arial"/>
        </w:rPr>
      </w:pPr>
      <w:r>
        <w:rPr>
          <w:rFonts w:ascii="Arial" w:hAnsi="Arial" w:cs="Arial"/>
        </w:rPr>
        <w:t>8.1</w:t>
      </w:r>
      <w:r>
        <w:rPr>
          <w:rFonts w:ascii="Arial" w:hAnsi="Arial" w:cs="Arial"/>
        </w:rPr>
        <w:tab/>
      </w:r>
      <w:r w:rsidR="0035172E">
        <w:rPr>
          <w:rFonts w:ascii="Arial" w:hAnsi="Arial" w:cs="Arial"/>
        </w:rPr>
        <w:t>Dale brought up the subject of graffiti which has become an epidemic around Guildford recently, he asked whether it is the Council or Surrey County Council where it should be reported to as a number of affected buildings are not Council owned.</w:t>
      </w:r>
    </w:p>
    <w:p w14:paraId="167E9B02" w14:textId="77777777" w:rsidR="0035172E" w:rsidRDefault="0035172E" w:rsidP="00C630D5">
      <w:pPr>
        <w:ind w:left="720" w:hanging="720"/>
        <w:rPr>
          <w:rFonts w:ascii="Arial" w:hAnsi="Arial" w:cs="Arial"/>
        </w:rPr>
      </w:pPr>
    </w:p>
    <w:p w14:paraId="120D4CF5" w14:textId="77777777" w:rsidR="0035172E" w:rsidRDefault="0035172E" w:rsidP="00C630D5">
      <w:pPr>
        <w:ind w:left="720" w:hanging="720"/>
        <w:rPr>
          <w:rFonts w:ascii="Arial" w:hAnsi="Arial" w:cs="Arial"/>
        </w:rPr>
      </w:pPr>
      <w:r>
        <w:rPr>
          <w:rFonts w:ascii="Arial" w:hAnsi="Arial" w:cs="Arial"/>
        </w:rPr>
        <w:lastRenderedPageBreak/>
        <w:t>8.2</w:t>
      </w:r>
      <w:r>
        <w:rPr>
          <w:rFonts w:ascii="Arial" w:hAnsi="Arial" w:cs="Arial"/>
        </w:rPr>
        <w:tab/>
        <w:t>Annalisa agreed that this had become a huge problem recently and that she was having regular meetings with Experience Guildford and others on how best to tackle this.  Annalisa said that any new graffiti should always be reported to the Council as they are able to inform others.</w:t>
      </w:r>
    </w:p>
    <w:p w14:paraId="234E1372" w14:textId="77777777" w:rsidR="0035172E" w:rsidRDefault="0035172E" w:rsidP="00C630D5">
      <w:pPr>
        <w:ind w:left="720" w:hanging="720"/>
        <w:rPr>
          <w:rFonts w:ascii="Arial" w:hAnsi="Arial" w:cs="Arial"/>
        </w:rPr>
      </w:pPr>
    </w:p>
    <w:p w14:paraId="054CB7FC" w14:textId="77777777" w:rsidR="0035172E" w:rsidRPr="008F54B6" w:rsidRDefault="0035172E" w:rsidP="00C630D5">
      <w:pPr>
        <w:ind w:left="720" w:hanging="720"/>
        <w:rPr>
          <w:rFonts w:ascii="Arial" w:hAnsi="Arial" w:cs="Arial"/>
        </w:rPr>
      </w:pPr>
      <w:r>
        <w:rPr>
          <w:rFonts w:ascii="Arial" w:hAnsi="Arial" w:cs="Arial"/>
        </w:rPr>
        <w:t>8.3</w:t>
      </w:r>
      <w:r>
        <w:rPr>
          <w:rFonts w:ascii="Arial" w:hAnsi="Arial" w:cs="Arial"/>
        </w:rPr>
        <w:tab/>
        <w:t>Annalisa also shared the latest copy of the Compliance Dashboard with the Group and will send Pat an electronic copy to be shared with members not present today.</w:t>
      </w:r>
    </w:p>
    <w:p w14:paraId="6B3B0188" w14:textId="77777777" w:rsidR="00457A71" w:rsidRDefault="00457A71" w:rsidP="00C630D5">
      <w:pPr>
        <w:ind w:left="720" w:hanging="720"/>
        <w:rPr>
          <w:rFonts w:ascii="Arial" w:hAnsi="Arial" w:cs="Arial"/>
        </w:rPr>
      </w:pPr>
    </w:p>
    <w:p w14:paraId="51B6A715" w14:textId="77777777" w:rsidR="00791D66" w:rsidRDefault="00791D66" w:rsidP="00C630D5">
      <w:pPr>
        <w:ind w:left="720" w:hanging="720"/>
        <w:rPr>
          <w:rFonts w:ascii="Arial" w:hAnsi="Arial" w:cs="Arial"/>
        </w:rPr>
      </w:pPr>
    </w:p>
    <w:p w14:paraId="6734A106" w14:textId="77777777" w:rsidR="00457A71" w:rsidRDefault="008F54B6" w:rsidP="00C630D5">
      <w:pPr>
        <w:rPr>
          <w:rFonts w:ascii="Arial" w:hAnsi="Arial" w:cs="Arial"/>
          <w:b/>
          <w:bCs/>
        </w:rPr>
      </w:pPr>
      <w:r>
        <w:rPr>
          <w:rFonts w:ascii="Arial" w:hAnsi="Arial" w:cs="Arial"/>
          <w:b/>
          <w:bCs/>
        </w:rPr>
        <w:t>9.</w:t>
      </w:r>
      <w:r>
        <w:rPr>
          <w:rFonts w:ascii="Arial" w:hAnsi="Arial" w:cs="Arial"/>
          <w:b/>
          <w:bCs/>
        </w:rPr>
        <w:tab/>
      </w:r>
      <w:r w:rsidR="00D22925">
        <w:rPr>
          <w:rFonts w:ascii="Arial" w:hAnsi="Arial" w:cs="Arial"/>
          <w:b/>
          <w:bCs/>
        </w:rPr>
        <w:t>Date of Next Meeting – 29</w:t>
      </w:r>
      <w:r w:rsidR="00D22925" w:rsidRPr="00D22925">
        <w:rPr>
          <w:rFonts w:ascii="Arial" w:hAnsi="Arial" w:cs="Arial"/>
          <w:b/>
          <w:bCs/>
          <w:vertAlign w:val="superscript"/>
        </w:rPr>
        <w:t>th</w:t>
      </w:r>
      <w:r w:rsidR="00D22925">
        <w:rPr>
          <w:rFonts w:ascii="Arial" w:hAnsi="Arial" w:cs="Arial"/>
          <w:b/>
          <w:bCs/>
        </w:rPr>
        <w:t xml:space="preserve"> July 2025</w:t>
      </w:r>
    </w:p>
    <w:p w14:paraId="69125F8F" w14:textId="77777777" w:rsidR="008F54B6" w:rsidRDefault="008F54B6" w:rsidP="00C630D5">
      <w:pPr>
        <w:rPr>
          <w:rFonts w:ascii="Arial" w:hAnsi="Arial" w:cs="Arial"/>
          <w:b/>
          <w:bCs/>
        </w:rPr>
      </w:pPr>
    </w:p>
    <w:p w14:paraId="00E8DEE0" w14:textId="77777777" w:rsidR="005D1103" w:rsidRDefault="008F54B6" w:rsidP="00D22925">
      <w:pPr>
        <w:ind w:left="720" w:hanging="720"/>
        <w:rPr>
          <w:rFonts w:ascii="Arial" w:hAnsi="Arial" w:cs="Arial"/>
        </w:rPr>
      </w:pPr>
      <w:r>
        <w:rPr>
          <w:rFonts w:ascii="Arial" w:hAnsi="Arial" w:cs="Arial"/>
        </w:rPr>
        <w:t>9.1</w:t>
      </w:r>
      <w:r>
        <w:rPr>
          <w:rFonts w:ascii="Arial" w:hAnsi="Arial" w:cs="Arial"/>
        </w:rPr>
        <w:tab/>
      </w:r>
      <w:r w:rsidR="005D1103">
        <w:rPr>
          <w:rFonts w:ascii="Arial" w:hAnsi="Arial" w:cs="Arial"/>
        </w:rPr>
        <w:t>T</w:t>
      </w:r>
      <w:r w:rsidR="005D1103" w:rsidRPr="00926284">
        <w:rPr>
          <w:rFonts w:ascii="Arial" w:hAnsi="Arial" w:cs="Arial"/>
        </w:rPr>
        <w:t xml:space="preserve">here being no further business the meeting closed at </w:t>
      </w:r>
      <w:r w:rsidR="005D1103">
        <w:rPr>
          <w:rFonts w:ascii="Arial" w:hAnsi="Arial" w:cs="Arial"/>
        </w:rPr>
        <w:t>12.00</w:t>
      </w:r>
      <w:r w:rsidR="005D1103" w:rsidRPr="00926284">
        <w:rPr>
          <w:rFonts w:ascii="Arial" w:hAnsi="Arial" w:cs="Arial"/>
        </w:rPr>
        <w:t>.</w:t>
      </w:r>
    </w:p>
    <w:p w14:paraId="00BAD666" w14:textId="77777777" w:rsidR="009471FF" w:rsidRDefault="009471FF" w:rsidP="00C630D5">
      <w:pPr>
        <w:ind w:left="720" w:hanging="720"/>
        <w:rPr>
          <w:rFonts w:ascii="Arial" w:hAnsi="Arial" w:cs="Arial"/>
        </w:rPr>
      </w:pPr>
    </w:p>
    <w:p w14:paraId="1ABFC22D" w14:textId="77777777" w:rsidR="00457A71" w:rsidRDefault="00457A71" w:rsidP="00C630D5">
      <w:pPr>
        <w:ind w:left="720" w:hanging="720"/>
        <w:rPr>
          <w:rFonts w:ascii="Arial" w:hAnsi="Arial" w:cs="Arial"/>
        </w:rPr>
      </w:pPr>
    </w:p>
    <w:p w14:paraId="49890363" w14:textId="77777777" w:rsidR="00457A71" w:rsidRPr="00B2651D" w:rsidRDefault="00457A71" w:rsidP="00C630D5">
      <w:pPr>
        <w:ind w:left="720" w:hanging="720"/>
        <w:rPr>
          <w:rFonts w:ascii="Arial" w:hAnsi="Arial" w:cs="Arial"/>
        </w:rPr>
      </w:pPr>
    </w:p>
    <w:p w14:paraId="2853BFA6" w14:textId="77777777" w:rsidR="00783EBC" w:rsidRDefault="00783EBC" w:rsidP="00C630D5">
      <w:pPr>
        <w:ind w:left="720" w:hanging="720"/>
        <w:rPr>
          <w:rFonts w:ascii="Arial" w:hAnsi="Arial" w:cs="Arial"/>
        </w:rPr>
      </w:pPr>
    </w:p>
    <w:p w14:paraId="2FEC1AD2" w14:textId="77777777" w:rsidR="00457A71" w:rsidRDefault="00457A71" w:rsidP="00C630D5">
      <w:pPr>
        <w:ind w:left="720" w:hanging="720"/>
        <w:rPr>
          <w:rFonts w:ascii="Arial" w:hAnsi="Arial" w:cs="Arial"/>
        </w:rPr>
      </w:pPr>
    </w:p>
    <w:p w14:paraId="0FCDCA20" w14:textId="77777777" w:rsidR="00457A71" w:rsidRDefault="00457A71" w:rsidP="00C630D5">
      <w:pPr>
        <w:ind w:left="720" w:hanging="720"/>
        <w:rPr>
          <w:rFonts w:ascii="Arial" w:hAnsi="Arial" w:cs="Arial"/>
        </w:rPr>
      </w:pPr>
    </w:p>
    <w:p w14:paraId="64CFED50" w14:textId="77777777" w:rsidR="008159A0" w:rsidRDefault="008159A0" w:rsidP="00C630D5">
      <w:pPr>
        <w:ind w:left="720" w:hanging="720"/>
        <w:rPr>
          <w:rFonts w:ascii="Arial" w:hAnsi="Arial" w:cs="Arial"/>
        </w:rPr>
      </w:pPr>
    </w:p>
    <w:p w14:paraId="17CFFF0A" w14:textId="77777777" w:rsidR="00314AA4" w:rsidRDefault="00314AA4" w:rsidP="00C630D5">
      <w:pPr>
        <w:ind w:left="720" w:hanging="720"/>
        <w:rPr>
          <w:rFonts w:ascii="Arial" w:hAnsi="Arial" w:cs="Arial"/>
          <w:b/>
          <w:bCs/>
        </w:rPr>
      </w:pPr>
    </w:p>
    <w:p w14:paraId="2177E878" w14:textId="77777777" w:rsidR="00D44269" w:rsidRDefault="00D44269" w:rsidP="00C630D5">
      <w:pPr>
        <w:rPr>
          <w:rFonts w:ascii="Arial" w:hAnsi="Arial" w:cs="Arial"/>
        </w:rPr>
      </w:pPr>
    </w:p>
    <w:p w14:paraId="101E022A" w14:textId="77777777" w:rsidR="003C0C02" w:rsidRDefault="003C0C02" w:rsidP="00C630D5">
      <w:pPr>
        <w:rPr>
          <w:rFonts w:ascii="Arial" w:hAnsi="Arial" w:cs="Arial"/>
        </w:rPr>
      </w:pPr>
    </w:p>
    <w:p w14:paraId="6A45AC12" w14:textId="77777777" w:rsidR="000D6C58" w:rsidRDefault="000D6C58" w:rsidP="00C630D5">
      <w:pPr>
        <w:rPr>
          <w:rFonts w:ascii="Arial" w:hAnsi="Arial" w:cs="Arial"/>
        </w:rPr>
      </w:pPr>
    </w:p>
    <w:p w14:paraId="0DE70BD4" w14:textId="77777777" w:rsidR="00457A71" w:rsidRDefault="00457A71" w:rsidP="00C630D5">
      <w:pPr>
        <w:rPr>
          <w:rFonts w:ascii="Arial" w:hAnsi="Arial" w:cs="Arial"/>
        </w:rPr>
      </w:pPr>
    </w:p>
    <w:p w14:paraId="73BD7CF5" w14:textId="77777777" w:rsidR="00AC3DCB" w:rsidRDefault="00AC3DCB" w:rsidP="00C630D5">
      <w:pPr>
        <w:rPr>
          <w:rFonts w:ascii="Arial" w:hAnsi="Arial" w:cs="Arial"/>
        </w:rPr>
      </w:pPr>
      <w:r>
        <w:rPr>
          <w:rFonts w:ascii="Arial" w:hAnsi="Arial" w:cs="Arial"/>
        </w:rPr>
        <w:t>Minutes signed off by Chair…………………………………………………..</w:t>
      </w:r>
    </w:p>
    <w:p w14:paraId="476FC501" w14:textId="77777777" w:rsidR="00AC3DCB" w:rsidRDefault="00AC3DCB" w:rsidP="00C630D5">
      <w:pPr>
        <w:rPr>
          <w:rFonts w:ascii="Arial" w:hAnsi="Arial" w:cs="Arial"/>
        </w:rPr>
      </w:pPr>
    </w:p>
    <w:p w14:paraId="25E596E6" w14:textId="77777777" w:rsidR="00AC3DCB" w:rsidRPr="00926284" w:rsidRDefault="00AC3DCB" w:rsidP="00C630D5">
      <w:pPr>
        <w:rPr>
          <w:rFonts w:ascii="Arial" w:hAnsi="Arial" w:cs="Arial"/>
        </w:rPr>
      </w:pPr>
      <w:r>
        <w:rPr>
          <w:rFonts w:ascii="Arial" w:hAnsi="Arial" w:cs="Arial"/>
        </w:rPr>
        <w:t>Date of Signing: ……………………………………………………………….</w:t>
      </w:r>
    </w:p>
    <w:sectPr w:rsidR="00AC3DCB" w:rsidRPr="00926284">
      <w:footerReference w:type="default" r:id="rId12"/>
      <w:pgSz w:w="11906" w:h="16838"/>
      <w:pgMar w:top="1134" w:right="1797" w:bottom="1134"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5033" w14:textId="77777777" w:rsidR="00200060" w:rsidRDefault="00200060">
      <w:r>
        <w:separator/>
      </w:r>
    </w:p>
  </w:endnote>
  <w:endnote w:type="continuationSeparator" w:id="0">
    <w:p w14:paraId="55FE8F5A" w14:textId="77777777" w:rsidR="00200060" w:rsidRDefault="0020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75C8" w14:textId="77777777" w:rsidR="00585A05" w:rsidRDefault="00585A05" w:rsidP="00985285">
    <w:pPr>
      <w:pStyle w:val="Footer"/>
      <w:jc w:val="right"/>
    </w:pPr>
    <w:r>
      <w:rPr>
        <w:sz w:val="16"/>
      </w:rPr>
      <w:tab/>
    </w: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004138">
      <w:rPr>
        <w:noProof/>
        <w:sz w:val="16"/>
        <w:lang w:val="en-US"/>
      </w:rPr>
      <w:t>2</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004138">
      <w:rPr>
        <w:noProof/>
        <w:sz w:val="16"/>
        <w:lang w:val="en-US"/>
      </w:rPr>
      <w:t>3</w:t>
    </w:r>
    <w:r>
      <w:rPr>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811B" w14:textId="77777777" w:rsidR="00200060" w:rsidRDefault="00200060">
      <w:r>
        <w:separator/>
      </w:r>
    </w:p>
  </w:footnote>
  <w:footnote w:type="continuationSeparator" w:id="0">
    <w:p w14:paraId="5B7FD8ED" w14:textId="77777777" w:rsidR="00200060" w:rsidRDefault="00200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7E7"/>
    <w:multiLevelType w:val="hybridMultilevel"/>
    <w:tmpl w:val="B3FA1EE2"/>
    <w:lvl w:ilvl="0" w:tplc="8A5A3828">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62A15"/>
    <w:multiLevelType w:val="hybridMultilevel"/>
    <w:tmpl w:val="19121800"/>
    <w:lvl w:ilvl="0" w:tplc="4F086FD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317184"/>
    <w:multiLevelType w:val="hybridMultilevel"/>
    <w:tmpl w:val="04CA0A34"/>
    <w:lvl w:ilvl="0" w:tplc="7C08AA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EB7572"/>
    <w:multiLevelType w:val="multilevel"/>
    <w:tmpl w:val="C8F61E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E2883"/>
    <w:multiLevelType w:val="hybridMultilevel"/>
    <w:tmpl w:val="233CFFC0"/>
    <w:lvl w:ilvl="0" w:tplc="2720604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781E7E"/>
    <w:multiLevelType w:val="hybridMultilevel"/>
    <w:tmpl w:val="F1865C9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D5333"/>
    <w:multiLevelType w:val="multilevel"/>
    <w:tmpl w:val="219267C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5C02A1"/>
    <w:multiLevelType w:val="hybridMultilevel"/>
    <w:tmpl w:val="73BA2E72"/>
    <w:lvl w:ilvl="0" w:tplc="1346DF7E">
      <w:start w:val="4"/>
      <w:numFmt w:val="bullet"/>
      <w:lvlText w:val=""/>
      <w:lvlJc w:val="left"/>
      <w:pPr>
        <w:tabs>
          <w:tab w:val="num" w:pos="1080"/>
        </w:tabs>
        <w:ind w:left="1080" w:hanging="360"/>
      </w:pPr>
      <w:rPr>
        <w:rFonts w:ascii="Marlett" w:eastAsia="Times New Roman" w:hAnsi="Marlett"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B331B52"/>
    <w:multiLevelType w:val="hybridMultilevel"/>
    <w:tmpl w:val="EEAE1F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73E42"/>
    <w:multiLevelType w:val="hybridMultilevel"/>
    <w:tmpl w:val="4732A08C"/>
    <w:lvl w:ilvl="0" w:tplc="9BBC2982">
      <w:start w:val="1"/>
      <w:numFmt w:val="bullet"/>
      <w:lvlText w:val="•"/>
      <w:lvlJc w:val="left"/>
      <w:pPr>
        <w:tabs>
          <w:tab w:val="num" w:pos="720"/>
        </w:tabs>
        <w:ind w:left="720" w:hanging="360"/>
      </w:pPr>
      <w:rPr>
        <w:rFonts w:ascii="Times New Roman" w:hAnsi="Times New Roman" w:hint="default"/>
      </w:rPr>
    </w:lvl>
    <w:lvl w:ilvl="1" w:tplc="DC1CD7EA" w:tentative="1">
      <w:start w:val="1"/>
      <w:numFmt w:val="bullet"/>
      <w:lvlText w:val="•"/>
      <w:lvlJc w:val="left"/>
      <w:pPr>
        <w:tabs>
          <w:tab w:val="num" w:pos="1440"/>
        </w:tabs>
        <w:ind w:left="1440" w:hanging="360"/>
      </w:pPr>
      <w:rPr>
        <w:rFonts w:ascii="Times New Roman" w:hAnsi="Times New Roman" w:hint="default"/>
      </w:rPr>
    </w:lvl>
    <w:lvl w:ilvl="2" w:tplc="C6B479D8" w:tentative="1">
      <w:start w:val="1"/>
      <w:numFmt w:val="bullet"/>
      <w:lvlText w:val="•"/>
      <w:lvlJc w:val="left"/>
      <w:pPr>
        <w:tabs>
          <w:tab w:val="num" w:pos="2160"/>
        </w:tabs>
        <w:ind w:left="2160" w:hanging="360"/>
      </w:pPr>
      <w:rPr>
        <w:rFonts w:ascii="Times New Roman" w:hAnsi="Times New Roman" w:hint="default"/>
      </w:rPr>
    </w:lvl>
    <w:lvl w:ilvl="3" w:tplc="B9208776" w:tentative="1">
      <w:start w:val="1"/>
      <w:numFmt w:val="bullet"/>
      <w:lvlText w:val="•"/>
      <w:lvlJc w:val="left"/>
      <w:pPr>
        <w:tabs>
          <w:tab w:val="num" w:pos="2880"/>
        </w:tabs>
        <w:ind w:left="2880" w:hanging="360"/>
      </w:pPr>
      <w:rPr>
        <w:rFonts w:ascii="Times New Roman" w:hAnsi="Times New Roman" w:hint="default"/>
      </w:rPr>
    </w:lvl>
    <w:lvl w:ilvl="4" w:tplc="2C6EFFEC" w:tentative="1">
      <w:start w:val="1"/>
      <w:numFmt w:val="bullet"/>
      <w:lvlText w:val="•"/>
      <w:lvlJc w:val="left"/>
      <w:pPr>
        <w:tabs>
          <w:tab w:val="num" w:pos="3600"/>
        </w:tabs>
        <w:ind w:left="3600" w:hanging="360"/>
      </w:pPr>
      <w:rPr>
        <w:rFonts w:ascii="Times New Roman" w:hAnsi="Times New Roman" w:hint="default"/>
      </w:rPr>
    </w:lvl>
    <w:lvl w:ilvl="5" w:tplc="907C4A80" w:tentative="1">
      <w:start w:val="1"/>
      <w:numFmt w:val="bullet"/>
      <w:lvlText w:val="•"/>
      <w:lvlJc w:val="left"/>
      <w:pPr>
        <w:tabs>
          <w:tab w:val="num" w:pos="4320"/>
        </w:tabs>
        <w:ind w:left="4320" w:hanging="360"/>
      </w:pPr>
      <w:rPr>
        <w:rFonts w:ascii="Times New Roman" w:hAnsi="Times New Roman" w:hint="default"/>
      </w:rPr>
    </w:lvl>
    <w:lvl w:ilvl="6" w:tplc="6384517A" w:tentative="1">
      <w:start w:val="1"/>
      <w:numFmt w:val="bullet"/>
      <w:lvlText w:val="•"/>
      <w:lvlJc w:val="left"/>
      <w:pPr>
        <w:tabs>
          <w:tab w:val="num" w:pos="5040"/>
        </w:tabs>
        <w:ind w:left="5040" w:hanging="360"/>
      </w:pPr>
      <w:rPr>
        <w:rFonts w:ascii="Times New Roman" w:hAnsi="Times New Roman" w:hint="default"/>
      </w:rPr>
    </w:lvl>
    <w:lvl w:ilvl="7" w:tplc="24F6778C" w:tentative="1">
      <w:start w:val="1"/>
      <w:numFmt w:val="bullet"/>
      <w:lvlText w:val="•"/>
      <w:lvlJc w:val="left"/>
      <w:pPr>
        <w:tabs>
          <w:tab w:val="num" w:pos="5760"/>
        </w:tabs>
        <w:ind w:left="5760" w:hanging="360"/>
      </w:pPr>
      <w:rPr>
        <w:rFonts w:ascii="Times New Roman" w:hAnsi="Times New Roman" w:hint="default"/>
      </w:rPr>
    </w:lvl>
    <w:lvl w:ilvl="8" w:tplc="A408420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5233A6"/>
    <w:multiLevelType w:val="hybridMultilevel"/>
    <w:tmpl w:val="5CC0CD6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913CE"/>
    <w:multiLevelType w:val="hybridMultilevel"/>
    <w:tmpl w:val="2978454E"/>
    <w:lvl w:ilvl="0" w:tplc="187E1B6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3155FFD"/>
    <w:multiLevelType w:val="multilevel"/>
    <w:tmpl w:val="4F6A26F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53F6B66"/>
    <w:multiLevelType w:val="hybridMultilevel"/>
    <w:tmpl w:val="F0F467B4"/>
    <w:lvl w:ilvl="0" w:tplc="8BE2E2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3B41F8"/>
    <w:multiLevelType w:val="hybridMultilevel"/>
    <w:tmpl w:val="EFD66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A6336"/>
    <w:multiLevelType w:val="hybridMultilevel"/>
    <w:tmpl w:val="A2F29C2A"/>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7F75FA"/>
    <w:multiLevelType w:val="multilevel"/>
    <w:tmpl w:val="A984AB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C74B26"/>
    <w:multiLevelType w:val="hybridMultilevel"/>
    <w:tmpl w:val="6226CC3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B27EC8"/>
    <w:multiLevelType w:val="hybridMultilevel"/>
    <w:tmpl w:val="166C976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161BAE"/>
    <w:multiLevelType w:val="hybridMultilevel"/>
    <w:tmpl w:val="39CA6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887369"/>
    <w:multiLevelType w:val="hybridMultilevel"/>
    <w:tmpl w:val="91806C44"/>
    <w:lvl w:ilvl="0" w:tplc="78385D6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0340275"/>
    <w:multiLevelType w:val="hybridMultilevel"/>
    <w:tmpl w:val="CC207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276FBE"/>
    <w:multiLevelType w:val="hybridMultilevel"/>
    <w:tmpl w:val="38104B94"/>
    <w:lvl w:ilvl="0" w:tplc="F8F45366">
      <w:start w:val="1"/>
      <w:numFmt w:val="decimal"/>
      <w:lvlText w:val="%1."/>
      <w:lvlJc w:val="left"/>
      <w:pPr>
        <w:tabs>
          <w:tab w:val="num" w:pos="737"/>
        </w:tabs>
        <w:ind w:left="737" w:hanging="73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961EB2"/>
    <w:multiLevelType w:val="hybridMultilevel"/>
    <w:tmpl w:val="739A4A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7AB2626C"/>
    <w:multiLevelType w:val="hybridMultilevel"/>
    <w:tmpl w:val="0878215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5986125">
    <w:abstractNumId w:val="4"/>
  </w:num>
  <w:num w:numId="2" w16cid:durableId="493451911">
    <w:abstractNumId w:val="5"/>
  </w:num>
  <w:num w:numId="3" w16cid:durableId="1921135439">
    <w:abstractNumId w:val="15"/>
  </w:num>
  <w:num w:numId="4" w16cid:durableId="349258277">
    <w:abstractNumId w:val="17"/>
  </w:num>
  <w:num w:numId="5" w16cid:durableId="908148426">
    <w:abstractNumId w:val="24"/>
  </w:num>
  <w:num w:numId="6" w16cid:durableId="334454452">
    <w:abstractNumId w:val="10"/>
  </w:num>
  <w:num w:numId="7" w16cid:durableId="1744449952">
    <w:abstractNumId w:val="6"/>
  </w:num>
  <w:num w:numId="8" w16cid:durableId="2008744057">
    <w:abstractNumId w:val="12"/>
  </w:num>
  <w:num w:numId="9" w16cid:durableId="1621375314">
    <w:abstractNumId w:val="22"/>
  </w:num>
  <w:num w:numId="10" w16cid:durableId="860052429">
    <w:abstractNumId w:val="20"/>
  </w:num>
  <w:num w:numId="11" w16cid:durableId="37894700">
    <w:abstractNumId w:val="11"/>
  </w:num>
  <w:num w:numId="12" w16cid:durableId="2091537985">
    <w:abstractNumId w:val="7"/>
  </w:num>
  <w:num w:numId="13" w16cid:durableId="1039089947">
    <w:abstractNumId w:val="1"/>
  </w:num>
  <w:num w:numId="14" w16cid:durableId="1583756353">
    <w:abstractNumId w:val="2"/>
  </w:num>
  <w:num w:numId="15" w16cid:durableId="1374499867">
    <w:abstractNumId w:val="18"/>
  </w:num>
  <w:num w:numId="16" w16cid:durableId="968974214">
    <w:abstractNumId w:val="0"/>
  </w:num>
  <w:num w:numId="17" w16cid:durableId="1622149484">
    <w:abstractNumId w:val="3"/>
  </w:num>
  <w:num w:numId="18" w16cid:durableId="699742325">
    <w:abstractNumId w:val="13"/>
  </w:num>
  <w:num w:numId="19" w16cid:durableId="647053892">
    <w:abstractNumId w:val="23"/>
    <w:lvlOverride w:ilvl="0"/>
    <w:lvlOverride w:ilvl="1"/>
    <w:lvlOverride w:ilvl="2"/>
    <w:lvlOverride w:ilvl="3"/>
    <w:lvlOverride w:ilvl="4"/>
    <w:lvlOverride w:ilvl="5"/>
    <w:lvlOverride w:ilvl="6"/>
    <w:lvlOverride w:ilvl="7"/>
    <w:lvlOverride w:ilvl="8"/>
  </w:num>
  <w:num w:numId="20" w16cid:durableId="2009669988">
    <w:abstractNumId w:val="16"/>
  </w:num>
  <w:num w:numId="21" w16cid:durableId="870142149">
    <w:abstractNumId w:val="21"/>
  </w:num>
  <w:num w:numId="22" w16cid:durableId="1363435357">
    <w:abstractNumId w:val="14"/>
  </w:num>
  <w:num w:numId="23" w16cid:durableId="1040974771">
    <w:abstractNumId w:val="8"/>
  </w:num>
  <w:num w:numId="24" w16cid:durableId="327027836">
    <w:abstractNumId w:val="9"/>
  </w:num>
  <w:num w:numId="25" w16cid:durableId="5959882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68"/>
    <w:rsid w:val="00004138"/>
    <w:rsid w:val="0001155B"/>
    <w:rsid w:val="000302BE"/>
    <w:rsid w:val="000363FE"/>
    <w:rsid w:val="00041172"/>
    <w:rsid w:val="000424AD"/>
    <w:rsid w:val="00042FA2"/>
    <w:rsid w:val="000467BE"/>
    <w:rsid w:val="0005211F"/>
    <w:rsid w:val="00052F25"/>
    <w:rsid w:val="00053A08"/>
    <w:rsid w:val="000670AB"/>
    <w:rsid w:val="0008173F"/>
    <w:rsid w:val="000B4E8C"/>
    <w:rsid w:val="000B5358"/>
    <w:rsid w:val="000B6D15"/>
    <w:rsid w:val="000C3125"/>
    <w:rsid w:val="000C6DFB"/>
    <w:rsid w:val="000D2B63"/>
    <w:rsid w:val="000D3663"/>
    <w:rsid w:val="000D57C7"/>
    <w:rsid w:val="000D6C58"/>
    <w:rsid w:val="000E0ABC"/>
    <w:rsid w:val="000E187F"/>
    <w:rsid w:val="000E3AB6"/>
    <w:rsid w:val="000E6186"/>
    <w:rsid w:val="000F2A66"/>
    <w:rsid w:val="000F2B42"/>
    <w:rsid w:val="000F451B"/>
    <w:rsid w:val="000F4E17"/>
    <w:rsid w:val="00102FBE"/>
    <w:rsid w:val="00110DAF"/>
    <w:rsid w:val="00112A48"/>
    <w:rsid w:val="00113DAE"/>
    <w:rsid w:val="00120F63"/>
    <w:rsid w:val="00123D6A"/>
    <w:rsid w:val="0014081E"/>
    <w:rsid w:val="00140ECA"/>
    <w:rsid w:val="001416A2"/>
    <w:rsid w:val="00162657"/>
    <w:rsid w:val="00172963"/>
    <w:rsid w:val="00180661"/>
    <w:rsid w:val="00181E60"/>
    <w:rsid w:val="00183B53"/>
    <w:rsid w:val="001900B8"/>
    <w:rsid w:val="001945C8"/>
    <w:rsid w:val="00195441"/>
    <w:rsid w:val="001A215F"/>
    <w:rsid w:val="001A6BC4"/>
    <w:rsid w:val="001A7EC0"/>
    <w:rsid w:val="001B315C"/>
    <w:rsid w:val="001B3B6E"/>
    <w:rsid w:val="001B60F3"/>
    <w:rsid w:val="001C5ABB"/>
    <w:rsid w:val="001C748B"/>
    <w:rsid w:val="001D32CC"/>
    <w:rsid w:val="001F3EF7"/>
    <w:rsid w:val="001F4C7B"/>
    <w:rsid w:val="001F6725"/>
    <w:rsid w:val="00200060"/>
    <w:rsid w:val="002002B6"/>
    <w:rsid w:val="00204B74"/>
    <w:rsid w:val="002106FA"/>
    <w:rsid w:val="00223977"/>
    <w:rsid w:val="00232C69"/>
    <w:rsid w:val="00233EE3"/>
    <w:rsid w:val="0024098D"/>
    <w:rsid w:val="00242712"/>
    <w:rsid w:val="00251389"/>
    <w:rsid w:val="002570B7"/>
    <w:rsid w:val="00277B32"/>
    <w:rsid w:val="00281647"/>
    <w:rsid w:val="0028314A"/>
    <w:rsid w:val="00284AB1"/>
    <w:rsid w:val="002A012E"/>
    <w:rsid w:val="002B2416"/>
    <w:rsid w:val="002B67BC"/>
    <w:rsid w:val="002C001F"/>
    <w:rsid w:val="002C298F"/>
    <w:rsid w:val="002D62B1"/>
    <w:rsid w:val="002E50D6"/>
    <w:rsid w:val="002F1D80"/>
    <w:rsid w:val="003004FE"/>
    <w:rsid w:val="00302D6B"/>
    <w:rsid w:val="00303C6A"/>
    <w:rsid w:val="003049DA"/>
    <w:rsid w:val="00306B08"/>
    <w:rsid w:val="0031092F"/>
    <w:rsid w:val="00314451"/>
    <w:rsid w:val="00314AA4"/>
    <w:rsid w:val="003178BD"/>
    <w:rsid w:val="0033203D"/>
    <w:rsid w:val="00335BD7"/>
    <w:rsid w:val="003441E9"/>
    <w:rsid w:val="0034616E"/>
    <w:rsid w:val="0035002D"/>
    <w:rsid w:val="00351234"/>
    <w:rsid w:val="0035172E"/>
    <w:rsid w:val="00361E50"/>
    <w:rsid w:val="00375355"/>
    <w:rsid w:val="0039380F"/>
    <w:rsid w:val="003955C8"/>
    <w:rsid w:val="003A1A61"/>
    <w:rsid w:val="003A3B3D"/>
    <w:rsid w:val="003A6872"/>
    <w:rsid w:val="003A68B2"/>
    <w:rsid w:val="003B09BB"/>
    <w:rsid w:val="003B15CA"/>
    <w:rsid w:val="003B3CA8"/>
    <w:rsid w:val="003B519C"/>
    <w:rsid w:val="003B765C"/>
    <w:rsid w:val="003C0C02"/>
    <w:rsid w:val="003E5A94"/>
    <w:rsid w:val="003E68F3"/>
    <w:rsid w:val="003F65BA"/>
    <w:rsid w:val="003F6ECB"/>
    <w:rsid w:val="004033FD"/>
    <w:rsid w:val="004111EF"/>
    <w:rsid w:val="0041251D"/>
    <w:rsid w:val="00412B4F"/>
    <w:rsid w:val="004140C1"/>
    <w:rsid w:val="00416C2F"/>
    <w:rsid w:val="0042120E"/>
    <w:rsid w:val="00427822"/>
    <w:rsid w:val="00432052"/>
    <w:rsid w:val="0044634B"/>
    <w:rsid w:val="0044706F"/>
    <w:rsid w:val="00456822"/>
    <w:rsid w:val="00457068"/>
    <w:rsid w:val="004576A7"/>
    <w:rsid w:val="00457A71"/>
    <w:rsid w:val="0046393E"/>
    <w:rsid w:val="00465BF3"/>
    <w:rsid w:val="004674C2"/>
    <w:rsid w:val="00467CE6"/>
    <w:rsid w:val="00471A51"/>
    <w:rsid w:val="00473C8B"/>
    <w:rsid w:val="0049079E"/>
    <w:rsid w:val="004926B9"/>
    <w:rsid w:val="00494784"/>
    <w:rsid w:val="004A0333"/>
    <w:rsid w:val="004A1674"/>
    <w:rsid w:val="004A1CF3"/>
    <w:rsid w:val="004A44F3"/>
    <w:rsid w:val="004A5DF9"/>
    <w:rsid w:val="004B3EB1"/>
    <w:rsid w:val="004C1474"/>
    <w:rsid w:val="004C2CF9"/>
    <w:rsid w:val="004C4424"/>
    <w:rsid w:val="004C524D"/>
    <w:rsid w:val="004D0231"/>
    <w:rsid w:val="004D323C"/>
    <w:rsid w:val="004D50D4"/>
    <w:rsid w:val="004D515E"/>
    <w:rsid w:val="004D6678"/>
    <w:rsid w:val="004E49D7"/>
    <w:rsid w:val="004F00BE"/>
    <w:rsid w:val="004F0BA4"/>
    <w:rsid w:val="00507C48"/>
    <w:rsid w:val="00525CF5"/>
    <w:rsid w:val="00526ABD"/>
    <w:rsid w:val="00545532"/>
    <w:rsid w:val="00552CBC"/>
    <w:rsid w:val="0055364F"/>
    <w:rsid w:val="00554CCA"/>
    <w:rsid w:val="00556512"/>
    <w:rsid w:val="0056410B"/>
    <w:rsid w:val="00571EED"/>
    <w:rsid w:val="005730B8"/>
    <w:rsid w:val="00574A12"/>
    <w:rsid w:val="00574F8E"/>
    <w:rsid w:val="00585A05"/>
    <w:rsid w:val="00590161"/>
    <w:rsid w:val="005921D8"/>
    <w:rsid w:val="00597535"/>
    <w:rsid w:val="005A4A1C"/>
    <w:rsid w:val="005B75AB"/>
    <w:rsid w:val="005B7723"/>
    <w:rsid w:val="005C2656"/>
    <w:rsid w:val="005C3FF0"/>
    <w:rsid w:val="005C555E"/>
    <w:rsid w:val="005C55AA"/>
    <w:rsid w:val="005D1103"/>
    <w:rsid w:val="005D2601"/>
    <w:rsid w:val="005D2CB6"/>
    <w:rsid w:val="005D5394"/>
    <w:rsid w:val="005E21EC"/>
    <w:rsid w:val="005E2671"/>
    <w:rsid w:val="005E3873"/>
    <w:rsid w:val="005F775C"/>
    <w:rsid w:val="00614FE4"/>
    <w:rsid w:val="00615313"/>
    <w:rsid w:val="00617E76"/>
    <w:rsid w:val="00626A67"/>
    <w:rsid w:val="006359AE"/>
    <w:rsid w:val="00635CB0"/>
    <w:rsid w:val="00646B92"/>
    <w:rsid w:val="0064771D"/>
    <w:rsid w:val="0065013B"/>
    <w:rsid w:val="00651E73"/>
    <w:rsid w:val="006524E0"/>
    <w:rsid w:val="00655DC3"/>
    <w:rsid w:val="00657C35"/>
    <w:rsid w:val="00681ECB"/>
    <w:rsid w:val="006866EA"/>
    <w:rsid w:val="006A0EB6"/>
    <w:rsid w:val="006A4E0C"/>
    <w:rsid w:val="006A63CE"/>
    <w:rsid w:val="006A711F"/>
    <w:rsid w:val="006B54AB"/>
    <w:rsid w:val="006B6D0A"/>
    <w:rsid w:val="006C007C"/>
    <w:rsid w:val="006C1DE3"/>
    <w:rsid w:val="006C4D2A"/>
    <w:rsid w:val="006E0695"/>
    <w:rsid w:val="006E4B23"/>
    <w:rsid w:val="006F0D10"/>
    <w:rsid w:val="006F2A94"/>
    <w:rsid w:val="006F3204"/>
    <w:rsid w:val="006F7907"/>
    <w:rsid w:val="0070001C"/>
    <w:rsid w:val="007047E5"/>
    <w:rsid w:val="00705327"/>
    <w:rsid w:val="007152E4"/>
    <w:rsid w:val="00722F60"/>
    <w:rsid w:val="00730106"/>
    <w:rsid w:val="0073244D"/>
    <w:rsid w:val="00742623"/>
    <w:rsid w:val="00743AD0"/>
    <w:rsid w:val="00752ECE"/>
    <w:rsid w:val="00753837"/>
    <w:rsid w:val="00755F48"/>
    <w:rsid w:val="0076052A"/>
    <w:rsid w:val="00761F1C"/>
    <w:rsid w:val="0076221C"/>
    <w:rsid w:val="00773901"/>
    <w:rsid w:val="00774C39"/>
    <w:rsid w:val="00783E82"/>
    <w:rsid w:val="00783EBC"/>
    <w:rsid w:val="00791D66"/>
    <w:rsid w:val="00795F28"/>
    <w:rsid w:val="00797839"/>
    <w:rsid w:val="007A34C6"/>
    <w:rsid w:val="007B24AB"/>
    <w:rsid w:val="007B7307"/>
    <w:rsid w:val="007D2C6B"/>
    <w:rsid w:val="007D2D42"/>
    <w:rsid w:val="007F477A"/>
    <w:rsid w:val="0080073F"/>
    <w:rsid w:val="00802910"/>
    <w:rsid w:val="00804545"/>
    <w:rsid w:val="00805D34"/>
    <w:rsid w:val="0080719D"/>
    <w:rsid w:val="0081279E"/>
    <w:rsid w:val="00815397"/>
    <w:rsid w:val="008159A0"/>
    <w:rsid w:val="00824839"/>
    <w:rsid w:val="00831196"/>
    <w:rsid w:val="00831358"/>
    <w:rsid w:val="00834206"/>
    <w:rsid w:val="00834BE3"/>
    <w:rsid w:val="008455E7"/>
    <w:rsid w:val="00861024"/>
    <w:rsid w:val="00862D27"/>
    <w:rsid w:val="00877467"/>
    <w:rsid w:val="00877BB7"/>
    <w:rsid w:val="00881E11"/>
    <w:rsid w:val="00893EA1"/>
    <w:rsid w:val="008A25EB"/>
    <w:rsid w:val="008B1167"/>
    <w:rsid w:val="008B43FF"/>
    <w:rsid w:val="008C0FBD"/>
    <w:rsid w:val="008C1128"/>
    <w:rsid w:val="008C439B"/>
    <w:rsid w:val="008D5EAF"/>
    <w:rsid w:val="008E1D30"/>
    <w:rsid w:val="008E2220"/>
    <w:rsid w:val="008E3E83"/>
    <w:rsid w:val="008F54B6"/>
    <w:rsid w:val="008F57F1"/>
    <w:rsid w:val="008F5B15"/>
    <w:rsid w:val="00910D58"/>
    <w:rsid w:val="00926284"/>
    <w:rsid w:val="00927306"/>
    <w:rsid w:val="00937ED4"/>
    <w:rsid w:val="00940C39"/>
    <w:rsid w:val="00941197"/>
    <w:rsid w:val="00946F5A"/>
    <w:rsid w:val="009471FF"/>
    <w:rsid w:val="00950869"/>
    <w:rsid w:val="0095470D"/>
    <w:rsid w:val="0096240F"/>
    <w:rsid w:val="00970B04"/>
    <w:rsid w:val="00972D29"/>
    <w:rsid w:val="00982B37"/>
    <w:rsid w:val="00985285"/>
    <w:rsid w:val="00985D10"/>
    <w:rsid w:val="00994485"/>
    <w:rsid w:val="009A0E6D"/>
    <w:rsid w:val="009A66E9"/>
    <w:rsid w:val="009A76DE"/>
    <w:rsid w:val="009B063F"/>
    <w:rsid w:val="009D4038"/>
    <w:rsid w:val="009D5F89"/>
    <w:rsid w:val="009F0163"/>
    <w:rsid w:val="009F17E6"/>
    <w:rsid w:val="009F24A5"/>
    <w:rsid w:val="009F2A31"/>
    <w:rsid w:val="009F5D7C"/>
    <w:rsid w:val="00A00C04"/>
    <w:rsid w:val="00A11045"/>
    <w:rsid w:val="00A11210"/>
    <w:rsid w:val="00A11CD3"/>
    <w:rsid w:val="00A17004"/>
    <w:rsid w:val="00A30A90"/>
    <w:rsid w:val="00A3373F"/>
    <w:rsid w:val="00A35CA6"/>
    <w:rsid w:val="00A35F60"/>
    <w:rsid w:val="00A43982"/>
    <w:rsid w:val="00A57AFF"/>
    <w:rsid w:val="00A62078"/>
    <w:rsid w:val="00A64FCF"/>
    <w:rsid w:val="00A662CC"/>
    <w:rsid w:val="00A72194"/>
    <w:rsid w:val="00A75454"/>
    <w:rsid w:val="00A75CA5"/>
    <w:rsid w:val="00A75CDA"/>
    <w:rsid w:val="00A76D79"/>
    <w:rsid w:val="00A777F4"/>
    <w:rsid w:val="00A80704"/>
    <w:rsid w:val="00A8430B"/>
    <w:rsid w:val="00AA59F6"/>
    <w:rsid w:val="00AA7CDE"/>
    <w:rsid w:val="00AB1781"/>
    <w:rsid w:val="00AC3DCB"/>
    <w:rsid w:val="00AD241A"/>
    <w:rsid w:val="00AD710E"/>
    <w:rsid w:val="00AF0E41"/>
    <w:rsid w:val="00B00B82"/>
    <w:rsid w:val="00B022C0"/>
    <w:rsid w:val="00B063E1"/>
    <w:rsid w:val="00B221DC"/>
    <w:rsid w:val="00B2651D"/>
    <w:rsid w:val="00B37670"/>
    <w:rsid w:val="00B461E4"/>
    <w:rsid w:val="00B51A57"/>
    <w:rsid w:val="00B606D7"/>
    <w:rsid w:val="00B75CDA"/>
    <w:rsid w:val="00B80776"/>
    <w:rsid w:val="00B83463"/>
    <w:rsid w:val="00B87FEE"/>
    <w:rsid w:val="00B9042F"/>
    <w:rsid w:val="00BA03E6"/>
    <w:rsid w:val="00BA248C"/>
    <w:rsid w:val="00BA5AEC"/>
    <w:rsid w:val="00BB037A"/>
    <w:rsid w:val="00BB1760"/>
    <w:rsid w:val="00BB422C"/>
    <w:rsid w:val="00BB6ACE"/>
    <w:rsid w:val="00BC3D52"/>
    <w:rsid w:val="00BC6F05"/>
    <w:rsid w:val="00BE302C"/>
    <w:rsid w:val="00BF0FD8"/>
    <w:rsid w:val="00C045DA"/>
    <w:rsid w:val="00C13B06"/>
    <w:rsid w:val="00C30824"/>
    <w:rsid w:val="00C4054A"/>
    <w:rsid w:val="00C40D90"/>
    <w:rsid w:val="00C412FD"/>
    <w:rsid w:val="00C41678"/>
    <w:rsid w:val="00C44BB4"/>
    <w:rsid w:val="00C4770F"/>
    <w:rsid w:val="00C52244"/>
    <w:rsid w:val="00C57202"/>
    <w:rsid w:val="00C630D5"/>
    <w:rsid w:val="00C637D2"/>
    <w:rsid w:val="00C72DBC"/>
    <w:rsid w:val="00C81578"/>
    <w:rsid w:val="00C875A8"/>
    <w:rsid w:val="00C942B8"/>
    <w:rsid w:val="00C955AA"/>
    <w:rsid w:val="00C97D22"/>
    <w:rsid w:val="00CA154C"/>
    <w:rsid w:val="00CC21A5"/>
    <w:rsid w:val="00CC2757"/>
    <w:rsid w:val="00CD1B1E"/>
    <w:rsid w:val="00CE388F"/>
    <w:rsid w:val="00CE5AEF"/>
    <w:rsid w:val="00CF2758"/>
    <w:rsid w:val="00CF4D48"/>
    <w:rsid w:val="00D008E9"/>
    <w:rsid w:val="00D07043"/>
    <w:rsid w:val="00D116AA"/>
    <w:rsid w:val="00D15B48"/>
    <w:rsid w:val="00D22925"/>
    <w:rsid w:val="00D43C35"/>
    <w:rsid w:val="00D44269"/>
    <w:rsid w:val="00D462C0"/>
    <w:rsid w:val="00D476F9"/>
    <w:rsid w:val="00D50BCD"/>
    <w:rsid w:val="00D61414"/>
    <w:rsid w:val="00D703E4"/>
    <w:rsid w:val="00D75B5B"/>
    <w:rsid w:val="00D75F95"/>
    <w:rsid w:val="00D76EFF"/>
    <w:rsid w:val="00D81BC5"/>
    <w:rsid w:val="00D830B5"/>
    <w:rsid w:val="00D83338"/>
    <w:rsid w:val="00D94A1D"/>
    <w:rsid w:val="00D96D87"/>
    <w:rsid w:val="00DD4046"/>
    <w:rsid w:val="00DE248B"/>
    <w:rsid w:val="00DE6256"/>
    <w:rsid w:val="00DE6D15"/>
    <w:rsid w:val="00DF25EB"/>
    <w:rsid w:val="00E03FB1"/>
    <w:rsid w:val="00E05FA6"/>
    <w:rsid w:val="00E11ED1"/>
    <w:rsid w:val="00E139E5"/>
    <w:rsid w:val="00E14229"/>
    <w:rsid w:val="00E15393"/>
    <w:rsid w:val="00E1648F"/>
    <w:rsid w:val="00E21D59"/>
    <w:rsid w:val="00E26D33"/>
    <w:rsid w:val="00E311B1"/>
    <w:rsid w:val="00E326A3"/>
    <w:rsid w:val="00E401AE"/>
    <w:rsid w:val="00E40910"/>
    <w:rsid w:val="00E4208C"/>
    <w:rsid w:val="00E449D0"/>
    <w:rsid w:val="00E529B3"/>
    <w:rsid w:val="00E56B21"/>
    <w:rsid w:val="00E637E4"/>
    <w:rsid w:val="00E73891"/>
    <w:rsid w:val="00E757A1"/>
    <w:rsid w:val="00E820FE"/>
    <w:rsid w:val="00E87B67"/>
    <w:rsid w:val="00EA5116"/>
    <w:rsid w:val="00EB2CE5"/>
    <w:rsid w:val="00EB38F7"/>
    <w:rsid w:val="00EB56D5"/>
    <w:rsid w:val="00EB65A5"/>
    <w:rsid w:val="00EB66FE"/>
    <w:rsid w:val="00EB6AB4"/>
    <w:rsid w:val="00EC32F8"/>
    <w:rsid w:val="00EE0E39"/>
    <w:rsid w:val="00EE3735"/>
    <w:rsid w:val="00EF4B50"/>
    <w:rsid w:val="00F12875"/>
    <w:rsid w:val="00F30F3D"/>
    <w:rsid w:val="00F315F1"/>
    <w:rsid w:val="00F37EF3"/>
    <w:rsid w:val="00F401DA"/>
    <w:rsid w:val="00F45A21"/>
    <w:rsid w:val="00F5048E"/>
    <w:rsid w:val="00F53077"/>
    <w:rsid w:val="00F61079"/>
    <w:rsid w:val="00F64AB9"/>
    <w:rsid w:val="00F70CF0"/>
    <w:rsid w:val="00F7208F"/>
    <w:rsid w:val="00F76BCA"/>
    <w:rsid w:val="00F87B1A"/>
    <w:rsid w:val="00F87C43"/>
    <w:rsid w:val="00F923BF"/>
    <w:rsid w:val="00F92BC0"/>
    <w:rsid w:val="00F935DC"/>
    <w:rsid w:val="00F93D19"/>
    <w:rsid w:val="00FA2D02"/>
    <w:rsid w:val="00FB5739"/>
    <w:rsid w:val="00FB5EFF"/>
    <w:rsid w:val="00FB6E66"/>
    <w:rsid w:val="00FD091E"/>
    <w:rsid w:val="00FD3B22"/>
    <w:rsid w:val="00FE6190"/>
    <w:rsid w:val="00FF4E28"/>
    <w:rsid w:val="00FF65EB"/>
    <w:rsid w:val="00FF6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AA9FDD"/>
  <w15:chartTrackingRefBased/>
  <w15:docId w15:val="{D4BFA0B5-F4E5-426B-A1B7-5FCD20B8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BE"/>
    <w:rPr>
      <w:rFonts w:ascii="Gill Sans MT" w:hAnsi="Gill Sans MT"/>
      <w:sz w:val="24"/>
      <w:szCs w:val="24"/>
      <w:lang w:eastAsia="en-US"/>
    </w:rPr>
  </w:style>
  <w:style w:type="paragraph" w:styleId="Heading1">
    <w:name w:val="heading 1"/>
    <w:basedOn w:val="Normal"/>
    <w:next w:val="Normal"/>
    <w:qFormat/>
    <w:pPr>
      <w:keepNext/>
      <w:ind w:firstLine="720"/>
      <w:outlineLvl w:val="0"/>
    </w:pPr>
    <w:rPr>
      <w:b/>
      <w:bCs/>
      <w:u w:val="single"/>
    </w:rPr>
  </w:style>
  <w:style w:type="paragraph" w:styleId="Heading2">
    <w:name w:val="heading 2"/>
    <w:basedOn w:val="Normal"/>
    <w:next w:val="Normal"/>
    <w:qFormat/>
    <w:pPr>
      <w:keepNext/>
      <w:ind w:left="1440" w:hanging="720"/>
      <w:outlineLvl w:val="1"/>
    </w:pPr>
    <w:rPr>
      <w:b/>
      <w:bCs/>
      <w:u w:val="single"/>
    </w:rPr>
  </w:style>
  <w:style w:type="paragraph" w:styleId="Heading3">
    <w:name w:val="heading 3"/>
    <w:basedOn w:val="Normal"/>
    <w:next w:val="Normal"/>
    <w:qFormat/>
    <w:pPr>
      <w:keepNext/>
      <w:ind w:left="720"/>
      <w:outlineLvl w:val="2"/>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1440" w:hanging="720"/>
    </w:pPr>
  </w:style>
  <w:style w:type="paragraph" w:styleId="BodyText">
    <w:name w:val="Body Text"/>
    <w:basedOn w:val="Normal"/>
    <w:rPr>
      <w:i/>
      <w:iCs/>
    </w:rPr>
  </w:style>
  <w:style w:type="paragraph" w:styleId="ListParagraph">
    <w:name w:val="List Paragraph"/>
    <w:basedOn w:val="Normal"/>
    <w:uiPriority w:val="34"/>
    <w:qFormat/>
    <w:rsid w:val="00D15B48"/>
    <w:pPr>
      <w:ind w:left="720"/>
    </w:pPr>
  </w:style>
  <w:style w:type="character" w:styleId="Hyperlink">
    <w:name w:val="Hyperlink"/>
    <w:rsid w:val="00783E82"/>
    <w:rPr>
      <w:color w:val="0563C1"/>
      <w:u w:val="single"/>
    </w:rPr>
  </w:style>
  <w:style w:type="character" w:styleId="UnresolvedMention">
    <w:name w:val="Unresolved Mention"/>
    <w:uiPriority w:val="99"/>
    <w:semiHidden/>
    <w:unhideWhenUsed/>
    <w:rsid w:val="0078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069">
      <w:bodyDiv w:val="1"/>
      <w:marLeft w:val="0"/>
      <w:marRight w:val="0"/>
      <w:marTop w:val="0"/>
      <w:marBottom w:val="0"/>
      <w:divBdr>
        <w:top w:val="none" w:sz="0" w:space="0" w:color="auto"/>
        <w:left w:val="none" w:sz="0" w:space="0" w:color="auto"/>
        <w:bottom w:val="none" w:sz="0" w:space="0" w:color="auto"/>
        <w:right w:val="none" w:sz="0" w:space="0" w:color="auto"/>
      </w:divBdr>
      <w:divsChild>
        <w:div w:id="1515731745">
          <w:marLeft w:val="547"/>
          <w:marRight w:val="0"/>
          <w:marTop w:val="0"/>
          <w:marBottom w:val="0"/>
          <w:divBdr>
            <w:top w:val="none" w:sz="0" w:space="0" w:color="auto"/>
            <w:left w:val="none" w:sz="0" w:space="0" w:color="auto"/>
            <w:bottom w:val="none" w:sz="0" w:space="0" w:color="auto"/>
            <w:right w:val="none" w:sz="0" w:space="0" w:color="auto"/>
          </w:divBdr>
        </w:div>
      </w:divsChild>
    </w:div>
    <w:div w:id="239022584">
      <w:bodyDiv w:val="1"/>
      <w:marLeft w:val="0"/>
      <w:marRight w:val="0"/>
      <w:marTop w:val="0"/>
      <w:marBottom w:val="0"/>
      <w:divBdr>
        <w:top w:val="none" w:sz="0" w:space="0" w:color="auto"/>
        <w:left w:val="none" w:sz="0" w:space="0" w:color="auto"/>
        <w:bottom w:val="none" w:sz="0" w:space="0" w:color="auto"/>
        <w:right w:val="none" w:sz="0" w:space="0" w:color="auto"/>
      </w:divBdr>
    </w:div>
    <w:div w:id="299193126">
      <w:bodyDiv w:val="1"/>
      <w:marLeft w:val="0"/>
      <w:marRight w:val="0"/>
      <w:marTop w:val="0"/>
      <w:marBottom w:val="0"/>
      <w:divBdr>
        <w:top w:val="none" w:sz="0" w:space="0" w:color="auto"/>
        <w:left w:val="none" w:sz="0" w:space="0" w:color="auto"/>
        <w:bottom w:val="none" w:sz="0" w:space="0" w:color="auto"/>
        <w:right w:val="none" w:sz="0" w:space="0" w:color="auto"/>
      </w:divBdr>
    </w:div>
    <w:div w:id="913274877">
      <w:bodyDiv w:val="1"/>
      <w:marLeft w:val="0"/>
      <w:marRight w:val="0"/>
      <w:marTop w:val="0"/>
      <w:marBottom w:val="0"/>
      <w:divBdr>
        <w:top w:val="none" w:sz="0" w:space="0" w:color="auto"/>
        <w:left w:val="none" w:sz="0" w:space="0" w:color="auto"/>
        <w:bottom w:val="none" w:sz="0" w:space="0" w:color="auto"/>
        <w:right w:val="none" w:sz="0" w:space="0" w:color="auto"/>
      </w:divBdr>
      <w:divsChild>
        <w:div w:id="1730766116">
          <w:marLeft w:val="547"/>
          <w:marRight w:val="0"/>
          <w:marTop w:val="0"/>
          <w:marBottom w:val="0"/>
          <w:divBdr>
            <w:top w:val="none" w:sz="0" w:space="0" w:color="auto"/>
            <w:left w:val="none" w:sz="0" w:space="0" w:color="auto"/>
            <w:bottom w:val="none" w:sz="0" w:space="0" w:color="auto"/>
            <w:right w:val="none" w:sz="0" w:space="0" w:color="auto"/>
          </w:divBdr>
        </w:div>
      </w:divsChild>
    </w:div>
    <w:div w:id="1038626563">
      <w:bodyDiv w:val="1"/>
      <w:marLeft w:val="0"/>
      <w:marRight w:val="0"/>
      <w:marTop w:val="0"/>
      <w:marBottom w:val="0"/>
      <w:divBdr>
        <w:top w:val="none" w:sz="0" w:space="0" w:color="auto"/>
        <w:left w:val="none" w:sz="0" w:space="0" w:color="auto"/>
        <w:bottom w:val="none" w:sz="0" w:space="0" w:color="auto"/>
        <w:right w:val="none" w:sz="0" w:space="0" w:color="auto"/>
      </w:divBdr>
    </w:div>
    <w:div w:id="2106226988">
      <w:bodyDiv w:val="1"/>
      <w:marLeft w:val="0"/>
      <w:marRight w:val="0"/>
      <w:marTop w:val="0"/>
      <w:marBottom w:val="0"/>
      <w:divBdr>
        <w:top w:val="none" w:sz="0" w:space="0" w:color="auto"/>
        <w:left w:val="none" w:sz="0" w:space="0" w:color="auto"/>
        <w:bottom w:val="none" w:sz="0" w:space="0" w:color="auto"/>
        <w:right w:val="none" w:sz="0" w:space="0" w:color="auto"/>
      </w:divBdr>
      <w:divsChild>
        <w:div w:id="357375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7D3BDC15E07248A9690C8655F21841" ma:contentTypeVersion="16" ma:contentTypeDescription="Create a new document." ma:contentTypeScope="" ma:versionID="f53033baa3973c999f72de6eeef4aac1">
  <xsd:schema xmlns:xsd="http://www.w3.org/2001/XMLSchema" xmlns:xs="http://www.w3.org/2001/XMLSchema" xmlns:p="http://schemas.microsoft.com/office/2006/metadata/properties" xmlns:ns2="2f9a7f16-580f-46c0-bb20-7dd428a7a83a" xmlns:ns3="69fdb673-c438-40ec-b6f3-de8813ee3d19" targetNamespace="http://schemas.microsoft.com/office/2006/metadata/properties" ma:root="true" ma:fieldsID="599f3cdd787ae4dd368c7027b8c081dc" ns2:_="" ns3:_="">
    <xsd:import namespace="2f9a7f16-580f-46c0-bb20-7dd428a7a83a"/>
    <xsd:import namespace="69fdb673-c438-40ec-b6f3-de8813ee3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ApprovedOn" minOccurs="0"/>
                <xsd:element ref="ns2:ReviewDate" minOccurs="0"/>
                <xsd:element ref="ns2:Category"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a7f16-580f-46c0-bb20-7dd428a7a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pprovedOn" ma:index="18" nillable="true" ma:displayName="Approved On " ma:format="DateOnly" ma:internalName="ApprovedOn">
      <xsd:simpleType>
        <xsd:restriction base="dms:DateTime"/>
      </xsd:simpleType>
    </xsd:element>
    <xsd:element name="ReviewDate" ma:index="19" nillable="true" ma:displayName="Review Date" ma:format="DateOnly" ma:internalName="ReviewDate">
      <xsd:simpleType>
        <xsd:restriction base="dms:DateTime"/>
      </xsd:simpleType>
    </xsd:element>
    <xsd:element name="Category" ma:index="20" nillable="true" ma:displayName="Category " ma:format="Dropdown" ma:internalName="Category">
      <xsd:simpleType>
        <xsd:restriction base="dms:Text">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fdb673-c438-40ec-b6f3-de8813ee3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04c8f2-53d6-4059-9434-b66af9abfe71}" ma:internalName="TaxCatchAll" ma:showField="CatchAllData" ma:web="69fdb673-c438-40ec-b6f3-de8813ee3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dOn xmlns="2f9a7f16-580f-46c0-bb20-7dd428a7a83a" xsi:nil="true"/>
    <lcf76f155ced4ddcb4097134ff3c332f xmlns="2f9a7f16-580f-46c0-bb20-7dd428a7a83a">
      <Terms xmlns="http://schemas.microsoft.com/office/infopath/2007/PartnerControls"/>
    </lcf76f155ced4ddcb4097134ff3c332f>
    <ReviewDate xmlns="2f9a7f16-580f-46c0-bb20-7dd428a7a83a" xsi:nil="true"/>
    <Category xmlns="2f9a7f16-580f-46c0-bb20-7dd428a7a83a" xsi:nil="true"/>
    <TaxCatchAll xmlns="69fdb673-c438-40ec-b6f3-de8813ee3d19"/>
  </documentManagement>
</p:properties>
</file>

<file path=customXml/itemProps1.xml><?xml version="1.0" encoding="utf-8"?>
<ds:datastoreItem xmlns:ds="http://schemas.openxmlformats.org/officeDocument/2006/customXml" ds:itemID="{059B6E44-1353-42CA-BA2F-C7A513F2331E}">
  <ds:schemaRefs>
    <ds:schemaRef ds:uri="http://schemas.openxmlformats.org/officeDocument/2006/bibliography"/>
  </ds:schemaRefs>
</ds:datastoreItem>
</file>

<file path=customXml/itemProps2.xml><?xml version="1.0" encoding="utf-8"?>
<ds:datastoreItem xmlns:ds="http://schemas.openxmlformats.org/officeDocument/2006/customXml" ds:itemID="{719D3996-081D-434C-86B4-3862B9E1A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a7f16-580f-46c0-bb20-7dd428a7a83a"/>
    <ds:schemaRef ds:uri="69fdb673-c438-40ec-b6f3-de8813ee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9C38D-6620-4BD6-819F-433FC735BD93}">
  <ds:schemaRefs>
    <ds:schemaRef ds:uri="http://schemas.microsoft.com/sharepoint/v3/contenttype/forms"/>
  </ds:schemaRefs>
</ds:datastoreItem>
</file>

<file path=customXml/itemProps4.xml><?xml version="1.0" encoding="utf-8"?>
<ds:datastoreItem xmlns:ds="http://schemas.openxmlformats.org/officeDocument/2006/customXml" ds:itemID="{17B3CD64-A263-463E-8937-CE1445214C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1072</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SOUTH EAST ENGLAND REGIONAL ASSEMBLY</vt:lpstr>
    </vt:vector>
  </TitlesOfParts>
  <Company>English Partnerships</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 ENGLAND REGIONAL ASSEMBLY</dc:title>
  <dc:subject/>
  <dc:creator>irene cripps</dc:creator>
  <cp:keywords/>
  <cp:lastModifiedBy>Conor Stredder</cp:lastModifiedBy>
  <cp:revision>3</cp:revision>
  <cp:lastPrinted>2025-05-26T16:45:00Z</cp:lastPrinted>
  <dcterms:created xsi:type="dcterms:W3CDTF">2026-01-28T17:10:00Z</dcterms:created>
  <dcterms:modified xsi:type="dcterms:W3CDTF">2026-01-28T17:10:00Z</dcterms:modified>
</cp:coreProperties>
</file>