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2029" w14:textId="77777777" w:rsidR="006B50FC" w:rsidRDefault="006B50FC" w:rsidP="006B50F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u w:val="single"/>
        </w:rPr>
        <w:t>MANDATORY CONDITIONS</w:t>
      </w:r>
      <w:r>
        <w:rPr>
          <w:rStyle w:val="eop"/>
          <w:rFonts w:ascii="Arial" w:hAnsi="Arial" w:cs="Arial"/>
          <w:sz w:val="18"/>
          <w:szCs w:val="18"/>
        </w:rPr>
        <w:t> </w:t>
      </w:r>
    </w:p>
    <w:p w14:paraId="0F298988"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478DE891"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u w:val="single"/>
        </w:rPr>
        <w:t>A: Sales of alcohol</w:t>
      </w:r>
      <w:r>
        <w:rPr>
          <w:rStyle w:val="eop"/>
          <w:rFonts w:ascii="Arial" w:hAnsi="Arial" w:cs="Arial"/>
          <w:sz w:val="18"/>
          <w:szCs w:val="18"/>
        </w:rPr>
        <w:t> </w:t>
      </w:r>
    </w:p>
    <w:p w14:paraId="2A1FEB6D"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25978BE4" w14:textId="77777777" w:rsidR="006B50FC" w:rsidRDefault="006B50FC" w:rsidP="006B50FC">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sz w:val="18"/>
          <w:szCs w:val="18"/>
        </w:rPr>
        <w:t>1.</w:t>
      </w:r>
      <w:r>
        <w:rPr>
          <w:rStyle w:val="tabchar"/>
          <w:rFonts w:ascii="Calibri" w:hAnsi="Calibri" w:cs="Calibri"/>
          <w:sz w:val="18"/>
          <w:szCs w:val="18"/>
        </w:rPr>
        <w:tab/>
      </w:r>
      <w:r>
        <w:rPr>
          <w:rStyle w:val="normaltextrun"/>
          <w:rFonts w:ascii="Arial" w:hAnsi="Arial" w:cs="Arial"/>
          <w:sz w:val="18"/>
          <w:szCs w:val="18"/>
        </w:rPr>
        <w:t>No supply of alcohol may be made under the premises licence - </w:t>
      </w:r>
      <w:r>
        <w:rPr>
          <w:rStyle w:val="eop"/>
          <w:rFonts w:ascii="Arial" w:hAnsi="Arial" w:cs="Arial"/>
          <w:sz w:val="18"/>
          <w:szCs w:val="18"/>
        </w:rPr>
        <w:t> </w:t>
      </w:r>
    </w:p>
    <w:p w14:paraId="41DE74C2" w14:textId="77777777" w:rsidR="006B50FC" w:rsidRDefault="006B50FC" w:rsidP="006B50FC">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18"/>
          <w:szCs w:val="18"/>
        </w:rPr>
        <w:t> </w:t>
      </w:r>
    </w:p>
    <w:p w14:paraId="0E320288" w14:textId="77777777" w:rsidR="006B50FC" w:rsidRDefault="006B50FC" w:rsidP="006B50FC">
      <w:pPr>
        <w:pStyle w:val="paragraph"/>
        <w:spacing w:before="0" w:beforeAutospacing="0" w:after="0" w:afterAutospacing="0"/>
        <w:ind w:left="1440" w:hanging="360"/>
        <w:textAlignment w:val="baseline"/>
        <w:rPr>
          <w:rFonts w:ascii="Segoe UI" w:hAnsi="Segoe UI" w:cs="Segoe UI"/>
          <w:sz w:val="18"/>
          <w:szCs w:val="18"/>
        </w:rPr>
      </w:pPr>
      <w:r>
        <w:rPr>
          <w:rStyle w:val="normaltextrun"/>
          <w:rFonts w:ascii="Arial" w:hAnsi="Arial" w:cs="Arial"/>
          <w:sz w:val="18"/>
          <w:szCs w:val="18"/>
        </w:rPr>
        <w:t>a.</w:t>
      </w:r>
      <w:r>
        <w:rPr>
          <w:rStyle w:val="tabchar"/>
          <w:rFonts w:ascii="Calibri" w:hAnsi="Calibri" w:cs="Calibri"/>
          <w:sz w:val="18"/>
          <w:szCs w:val="18"/>
        </w:rPr>
        <w:tab/>
      </w:r>
      <w:r>
        <w:rPr>
          <w:rStyle w:val="normaltextrun"/>
          <w:rFonts w:ascii="Arial" w:hAnsi="Arial" w:cs="Arial"/>
          <w:sz w:val="18"/>
          <w:szCs w:val="18"/>
        </w:rPr>
        <w:t>at a time when there is no designated premises supervisor in respect of the premises licence, or</w:t>
      </w:r>
      <w:r>
        <w:rPr>
          <w:rStyle w:val="eop"/>
          <w:rFonts w:ascii="Arial" w:hAnsi="Arial" w:cs="Arial"/>
          <w:sz w:val="18"/>
          <w:szCs w:val="18"/>
        </w:rPr>
        <w:t> </w:t>
      </w:r>
    </w:p>
    <w:p w14:paraId="2F97DCE5" w14:textId="77777777" w:rsidR="006B50FC" w:rsidRDefault="006B50FC" w:rsidP="006B50FC">
      <w:pPr>
        <w:pStyle w:val="paragraph"/>
        <w:spacing w:before="0" w:beforeAutospacing="0" w:after="0" w:afterAutospacing="0"/>
        <w:ind w:left="1440" w:hanging="360"/>
        <w:textAlignment w:val="baseline"/>
        <w:rPr>
          <w:rFonts w:ascii="Segoe UI" w:hAnsi="Segoe UI" w:cs="Segoe UI"/>
          <w:sz w:val="18"/>
          <w:szCs w:val="18"/>
        </w:rPr>
      </w:pPr>
      <w:r>
        <w:rPr>
          <w:rStyle w:val="normaltextrun"/>
          <w:rFonts w:ascii="Arial" w:hAnsi="Arial" w:cs="Arial"/>
          <w:sz w:val="18"/>
          <w:szCs w:val="18"/>
        </w:rPr>
        <w:t>b.</w:t>
      </w:r>
      <w:r>
        <w:rPr>
          <w:rStyle w:val="tabchar"/>
          <w:rFonts w:ascii="Calibri" w:hAnsi="Calibri" w:cs="Calibri"/>
          <w:sz w:val="18"/>
          <w:szCs w:val="18"/>
        </w:rPr>
        <w:tab/>
      </w:r>
      <w:r>
        <w:rPr>
          <w:rStyle w:val="normaltextrun"/>
          <w:rFonts w:ascii="Arial" w:hAnsi="Arial" w:cs="Arial"/>
          <w:sz w:val="18"/>
          <w:szCs w:val="18"/>
        </w:rPr>
        <w:t>at a time when the designated premises supervisor does not hold a personal licence or the personal licence is suspended</w:t>
      </w:r>
      <w:r>
        <w:rPr>
          <w:rStyle w:val="eop"/>
          <w:rFonts w:ascii="Arial" w:hAnsi="Arial" w:cs="Arial"/>
          <w:sz w:val="18"/>
          <w:szCs w:val="18"/>
        </w:rPr>
        <w:t> </w:t>
      </w:r>
    </w:p>
    <w:p w14:paraId="70020D96"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 </w:t>
      </w:r>
      <w:r>
        <w:rPr>
          <w:rStyle w:val="eop"/>
          <w:rFonts w:ascii="Arial" w:hAnsi="Arial" w:cs="Arial"/>
          <w:sz w:val="18"/>
          <w:szCs w:val="18"/>
        </w:rPr>
        <w:t> </w:t>
      </w:r>
    </w:p>
    <w:p w14:paraId="19D02FE0" w14:textId="77777777" w:rsidR="006B50FC" w:rsidRDefault="006B50FC" w:rsidP="006B50FC">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sz w:val="18"/>
          <w:szCs w:val="18"/>
        </w:rPr>
        <w:t>2.</w:t>
      </w:r>
      <w:r>
        <w:rPr>
          <w:rStyle w:val="tabchar"/>
          <w:rFonts w:ascii="Calibri" w:hAnsi="Calibri" w:cs="Calibri"/>
          <w:sz w:val="18"/>
          <w:szCs w:val="18"/>
        </w:rPr>
        <w:tab/>
      </w:r>
      <w:r>
        <w:rPr>
          <w:rStyle w:val="normaltextrun"/>
          <w:rFonts w:ascii="Arial" w:hAnsi="Arial" w:cs="Arial"/>
          <w:sz w:val="18"/>
          <w:szCs w:val="18"/>
        </w:rPr>
        <w:t>Every supply of alcohol under the premises licence must be made or authorised by a person who holds a personal licence</w:t>
      </w:r>
      <w:r>
        <w:rPr>
          <w:rStyle w:val="eop"/>
          <w:rFonts w:ascii="Arial" w:hAnsi="Arial" w:cs="Arial"/>
          <w:sz w:val="18"/>
          <w:szCs w:val="18"/>
        </w:rPr>
        <w:t> </w:t>
      </w:r>
    </w:p>
    <w:p w14:paraId="62C96BEE"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643E7535" w14:textId="77777777" w:rsidR="006B50FC" w:rsidRDefault="006B50FC" w:rsidP="006B50F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18"/>
          <w:szCs w:val="18"/>
          <w:u w:val="single"/>
        </w:rPr>
        <w:t>Mandatory Licensing Conditions (Alcohol Sales)</w:t>
      </w:r>
      <w:r>
        <w:rPr>
          <w:rStyle w:val="eop"/>
          <w:rFonts w:ascii="Arial" w:hAnsi="Arial" w:cs="Arial"/>
          <w:color w:val="000000"/>
          <w:sz w:val="18"/>
          <w:szCs w:val="18"/>
        </w:rPr>
        <w:t> </w:t>
      </w:r>
    </w:p>
    <w:p w14:paraId="4B2353BC" w14:textId="77777777" w:rsidR="006B50FC" w:rsidRDefault="006B50FC" w:rsidP="006B50FC">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25503934" w14:textId="77777777" w:rsidR="006B50FC" w:rsidRDefault="006B50FC" w:rsidP="006B50FC">
      <w:pPr>
        <w:pStyle w:val="paragraph"/>
        <w:shd w:val="clear" w:color="auto" w:fill="FFFFFF"/>
        <w:spacing w:before="0" w:beforeAutospacing="0" w:after="0" w:afterAutospacing="0"/>
        <w:ind w:left="1065" w:hanging="720"/>
        <w:textAlignment w:val="baseline"/>
        <w:rPr>
          <w:rFonts w:ascii="Segoe UI" w:hAnsi="Segoe UI" w:cs="Segoe UI"/>
          <w:sz w:val="18"/>
          <w:szCs w:val="18"/>
        </w:rPr>
      </w:pPr>
      <w:r>
        <w:rPr>
          <w:rStyle w:val="normaltextrun"/>
          <w:rFonts w:ascii="Arial" w:hAnsi="Arial" w:cs="Arial"/>
          <w:sz w:val="18"/>
          <w:szCs w:val="18"/>
        </w:rPr>
        <w:t>1.1</w:t>
      </w:r>
      <w:r>
        <w:rPr>
          <w:rStyle w:val="tabchar"/>
          <w:rFonts w:ascii="Calibri" w:hAnsi="Calibri" w:cs="Calibri"/>
          <w:sz w:val="18"/>
          <w:szCs w:val="18"/>
        </w:rPr>
        <w:tab/>
      </w:r>
      <w:r>
        <w:rPr>
          <w:rStyle w:val="normaltextrun"/>
          <w:rFonts w:ascii="Arial" w:hAnsi="Arial" w:cs="Arial"/>
          <w:sz w:val="18"/>
          <w:szCs w:val="18"/>
        </w:rPr>
        <w:t>The responsible person must ensure that staff on relevant premises do not carry out, arrange or participate in any irresponsible promotions in relation to the premises. </w:t>
      </w:r>
      <w:r>
        <w:rPr>
          <w:rStyle w:val="eop"/>
          <w:rFonts w:ascii="Arial" w:hAnsi="Arial" w:cs="Arial"/>
          <w:sz w:val="18"/>
          <w:szCs w:val="18"/>
        </w:rPr>
        <w:t> </w:t>
      </w:r>
    </w:p>
    <w:p w14:paraId="11AF3492" w14:textId="77777777" w:rsidR="006B50FC" w:rsidRDefault="006B50FC" w:rsidP="006B50FC">
      <w:pPr>
        <w:pStyle w:val="paragraph"/>
        <w:shd w:val="clear" w:color="auto" w:fill="FFFFFF"/>
        <w:spacing w:before="0" w:beforeAutospacing="0" w:after="0" w:afterAutospacing="0"/>
        <w:ind w:left="1065" w:hanging="720"/>
        <w:textAlignment w:val="baseline"/>
        <w:rPr>
          <w:rFonts w:ascii="Segoe UI" w:hAnsi="Segoe UI" w:cs="Segoe UI"/>
          <w:sz w:val="18"/>
          <w:szCs w:val="18"/>
        </w:rPr>
      </w:pPr>
      <w:r>
        <w:rPr>
          <w:rStyle w:val="normaltextrun"/>
          <w:rFonts w:ascii="Arial" w:hAnsi="Arial" w:cs="Arial"/>
          <w:sz w:val="18"/>
          <w:szCs w:val="18"/>
        </w:rPr>
        <w:t>1.2</w:t>
      </w:r>
      <w:r>
        <w:rPr>
          <w:rStyle w:val="tabchar"/>
          <w:rFonts w:ascii="Calibri" w:hAnsi="Calibri" w:cs="Calibri"/>
          <w:sz w:val="18"/>
          <w:szCs w:val="18"/>
        </w:rPr>
        <w:tab/>
      </w:r>
      <w:r>
        <w:rPr>
          <w:rStyle w:val="normaltextrun"/>
          <w:rFonts w:ascii="Arial" w:hAnsi="Arial" w:cs="Arial"/>
          <w:sz w:val="18"/>
          <w:szCs w:val="18"/>
        </w:rPr>
        <w:t>In this paragraph, an irresponsible promotion means any one or more of the following activities, or substantially similar activities, carried on for the purpose of encouraging the sale or supply of alcohol for consumption on the premises- </w:t>
      </w:r>
      <w:r>
        <w:rPr>
          <w:rStyle w:val="eop"/>
          <w:rFonts w:ascii="Arial" w:hAnsi="Arial" w:cs="Arial"/>
          <w:sz w:val="18"/>
          <w:szCs w:val="18"/>
        </w:rPr>
        <w:t> </w:t>
      </w:r>
    </w:p>
    <w:p w14:paraId="09806CC1" w14:textId="77777777" w:rsidR="006B50FC" w:rsidRDefault="006B50FC" w:rsidP="006B50FC">
      <w:pPr>
        <w:pStyle w:val="paragraph"/>
        <w:shd w:val="clear" w:color="auto" w:fill="FFFFFF"/>
        <w:spacing w:before="0" w:beforeAutospacing="0" w:after="0" w:afterAutospacing="0"/>
        <w:ind w:left="1440" w:hanging="405"/>
        <w:textAlignment w:val="baseline"/>
        <w:rPr>
          <w:rFonts w:ascii="Segoe UI" w:hAnsi="Segoe UI" w:cs="Segoe UI"/>
          <w:sz w:val="18"/>
          <w:szCs w:val="18"/>
        </w:rPr>
      </w:pPr>
      <w:r>
        <w:rPr>
          <w:rStyle w:val="normaltextrun"/>
          <w:rFonts w:ascii="Arial" w:hAnsi="Arial" w:cs="Arial"/>
          <w:sz w:val="18"/>
          <w:szCs w:val="18"/>
        </w:rPr>
        <w:t>a.</w:t>
      </w:r>
      <w:r>
        <w:rPr>
          <w:rStyle w:val="tabchar"/>
          <w:rFonts w:ascii="Calibri" w:hAnsi="Calibri" w:cs="Calibri"/>
          <w:sz w:val="18"/>
          <w:szCs w:val="18"/>
        </w:rPr>
        <w:tab/>
      </w:r>
      <w:r>
        <w:rPr>
          <w:rStyle w:val="normaltextrun"/>
          <w:rFonts w:ascii="Arial" w:hAnsi="Arial" w:cs="Arial"/>
          <w:sz w:val="18"/>
          <w:szCs w:val="18"/>
        </w:rPr>
        <w:t>games or other activities which require or encourage, or are designed to require or encourage, individuals to- </w:t>
      </w:r>
      <w:r>
        <w:rPr>
          <w:rStyle w:val="eop"/>
          <w:rFonts w:ascii="Arial" w:hAnsi="Arial" w:cs="Arial"/>
          <w:sz w:val="18"/>
          <w:szCs w:val="18"/>
        </w:rPr>
        <w:t> </w:t>
      </w:r>
    </w:p>
    <w:p w14:paraId="1ED8E5EE" w14:textId="77777777" w:rsidR="006B50FC" w:rsidRDefault="006B50FC" w:rsidP="006B50FC">
      <w:pPr>
        <w:pStyle w:val="paragraph"/>
        <w:shd w:val="clear" w:color="auto" w:fill="FFFFFF"/>
        <w:spacing w:before="0" w:beforeAutospacing="0" w:after="0" w:afterAutospacing="0"/>
        <w:ind w:left="1785" w:hanging="345"/>
        <w:textAlignment w:val="baseline"/>
        <w:rPr>
          <w:rFonts w:ascii="Segoe UI" w:hAnsi="Segoe UI" w:cs="Segoe UI"/>
          <w:sz w:val="18"/>
          <w:szCs w:val="18"/>
        </w:rPr>
      </w:pPr>
      <w:proofErr w:type="spellStart"/>
      <w:r>
        <w:rPr>
          <w:rStyle w:val="normaltextrun"/>
          <w:rFonts w:ascii="Arial" w:hAnsi="Arial" w:cs="Arial"/>
          <w:sz w:val="18"/>
          <w:szCs w:val="18"/>
        </w:rPr>
        <w:t>i</w:t>
      </w:r>
      <w:proofErr w:type="spellEnd"/>
      <w:r>
        <w:rPr>
          <w:rStyle w:val="normaltextrun"/>
          <w:rFonts w:ascii="Arial" w:hAnsi="Arial" w:cs="Arial"/>
          <w:sz w:val="18"/>
          <w:szCs w:val="18"/>
        </w:rPr>
        <w:t>.</w:t>
      </w:r>
      <w:r>
        <w:rPr>
          <w:rStyle w:val="tabchar"/>
          <w:rFonts w:ascii="Calibri" w:hAnsi="Calibri" w:cs="Calibri"/>
          <w:sz w:val="18"/>
          <w:szCs w:val="18"/>
        </w:rPr>
        <w:tab/>
      </w:r>
      <w:proofErr w:type="gramStart"/>
      <w:r>
        <w:rPr>
          <w:rStyle w:val="normaltextrun"/>
          <w:rFonts w:ascii="Arial" w:hAnsi="Arial" w:cs="Arial"/>
          <w:sz w:val="18"/>
          <w:szCs w:val="18"/>
        </w:rPr>
        <w:t>drink</w:t>
      </w:r>
      <w:proofErr w:type="gramEnd"/>
      <w:r>
        <w:rPr>
          <w:rStyle w:val="normaltextrun"/>
          <w:rFonts w:ascii="Arial" w:hAnsi="Arial" w:cs="Arial"/>
          <w:sz w:val="18"/>
          <w:szCs w:val="18"/>
        </w:rPr>
        <w:t xml:space="preserve"> a quantity of alcohol within a time limit (other than to drink alcohol sold or supplied on the premises before the cessation of the period in which the responsible person is authorised to sell or supply alcohol), or </w:t>
      </w:r>
      <w:r>
        <w:rPr>
          <w:rStyle w:val="eop"/>
          <w:rFonts w:ascii="Arial" w:hAnsi="Arial" w:cs="Arial"/>
          <w:sz w:val="18"/>
          <w:szCs w:val="18"/>
        </w:rPr>
        <w:t> </w:t>
      </w:r>
    </w:p>
    <w:p w14:paraId="01F9AFAF" w14:textId="77777777" w:rsidR="006B50FC" w:rsidRDefault="006B50FC" w:rsidP="006B50FC">
      <w:pPr>
        <w:pStyle w:val="paragraph"/>
        <w:shd w:val="clear" w:color="auto" w:fill="FFFFFF"/>
        <w:spacing w:before="0" w:beforeAutospacing="0" w:after="0" w:afterAutospacing="0"/>
        <w:ind w:left="1785" w:hanging="345"/>
        <w:textAlignment w:val="baseline"/>
        <w:rPr>
          <w:rFonts w:ascii="Segoe UI" w:hAnsi="Segoe UI" w:cs="Segoe UI"/>
          <w:sz w:val="18"/>
          <w:szCs w:val="18"/>
        </w:rPr>
      </w:pPr>
      <w:r>
        <w:rPr>
          <w:rStyle w:val="normaltextrun"/>
          <w:rFonts w:ascii="Arial" w:hAnsi="Arial" w:cs="Arial"/>
          <w:sz w:val="18"/>
          <w:szCs w:val="18"/>
        </w:rPr>
        <w:t>ii.</w:t>
      </w:r>
      <w:r>
        <w:rPr>
          <w:rStyle w:val="tabchar"/>
          <w:rFonts w:ascii="Calibri" w:hAnsi="Calibri" w:cs="Calibri"/>
          <w:sz w:val="18"/>
          <w:szCs w:val="18"/>
        </w:rPr>
        <w:tab/>
      </w:r>
      <w:r>
        <w:rPr>
          <w:rStyle w:val="normaltextrun"/>
          <w:rFonts w:ascii="Arial" w:hAnsi="Arial" w:cs="Arial"/>
          <w:sz w:val="18"/>
          <w:szCs w:val="18"/>
        </w:rPr>
        <w:t>drink as much alcohol as possible (whether within a time limit or otherwise</w:t>
      </w:r>
      <w:proofErr w:type="gramStart"/>
      <w:r>
        <w:rPr>
          <w:rStyle w:val="normaltextrun"/>
          <w:rFonts w:ascii="Arial" w:hAnsi="Arial" w:cs="Arial"/>
          <w:sz w:val="18"/>
          <w:szCs w:val="18"/>
        </w:rPr>
        <w:t>);</w:t>
      </w:r>
      <w:proofErr w:type="gramEnd"/>
      <w:r>
        <w:rPr>
          <w:rStyle w:val="normaltextrun"/>
          <w:rFonts w:ascii="Arial" w:hAnsi="Arial" w:cs="Arial"/>
          <w:sz w:val="18"/>
          <w:szCs w:val="18"/>
        </w:rPr>
        <w:t> </w:t>
      </w:r>
      <w:r>
        <w:rPr>
          <w:rStyle w:val="eop"/>
          <w:rFonts w:ascii="Arial" w:hAnsi="Arial" w:cs="Arial"/>
          <w:sz w:val="18"/>
          <w:szCs w:val="18"/>
        </w:rPr>
        <w:t> </w:t>
      </w:r>
    </w:p>
    <w:p w14:paraId="62D58658" w14:textId="77777777" w:rsidR="006B50FC" w:rsidRDefault="006B50FC" w:rsidP="006B50FC">
      <w:pPr>
        <w:pStyle w:val="paragraph"/>
        <w:shd w:val="clear" w:color="auto" w:fill="FFFFFF"/>
        <w:spacing w:before="0" w:beforeAutospacing="0" w:after="0" w:afterAutospacing="0"/>
        <w:ind w:left="1440" w:hanging="405"/>
        <w:textAlignment w:val="baseline"/>
        <w:rPr>
          <w:rFonts w:ascii="Segoe UI" w:hAnsi="Segoe UI" w:cs="Segoe UI"/>
          <w:sz w:val="18"/>
          <w:szCs w:val="18"/>
        </w:rPr>
      </w:pPr>
      <w:r>
        <w:rPr>
          <w:rStyle w:val="normaltextrun"/>
          <w:rFonts w:ascii="Arial" w:hAnsi="Arial" w:cs="Arial"/>
          <w:sz w:val="18"/>
          <w:szCs w:val="18"/>
        </w:rPr>
        <w:t>b.</w:t>
      </w:r>
      <w:r>
        <w:rPr>
          <w:rStyle w:val="tabchar"/>
          <w:rFonts w:ascii="Calibri" w:hAnsi="Calibri" w:cs="Calibri"/>
          <w:sz w:val="18"/>
          <w:szCs w:val="18"/>
        </w:rPr>
        <w:tab/>
      </w:r>
      <w:r>
        <w:rPr>
          <w:rStyle w:val="normaltextrun"/>
          <w:rFonts w:ascii="Arial" w:hAnsi="Arial" w:cs="Arial"/>
          <w:sz w:val="18"/>
          <w:szCs w:val="18"/>
        </w:rPr>
        <w:t xml:space="preserve">provision of unlimited or unspecified quantities of alcohol free or for a fixed or discounted fee to the public or to a group defined by a particular characteristic in a manner which carries a significant risk of undermining a licensing </w:t>
      </w:r>
      <w:proofErr w:type="gramStart"/>
      <w:r>
        <w:rPr>
          <w:rStyle w:val="normaltextrun"/>
          <w:rFonts w:ascii="Arial" w:hAnsi="Arial" w:cs="Arial"/>
          <w:sz w:val="18"/>
          <w:szCs w:val="18"/>
        </w:rPr>
        <w:t>objective;</w:t>
      </w:r>
      <w:proofErr w:type="gramEnd"/>
      <w:r>
        <w:rPr>
          <w:rStyle w:val="normaltextrun"/>
          <w:rFonts w:ascii="Arial" w:hAnsi="Arial" w:cs="Arial"/>
          <w:sz w:val="18"/>
          <w:szCs w:val="18"/>
        </w:rPr>
        <w:t> </w:t>
      </w:r>
      <w:r>
        <w:rPr>
          <w:rStyle w:val="eop"/>
          <w:rFonts w:ascii="Arial" w:hAnsi="Arial" w:cs="Arial"/>
          <w:sz w:val="18"/>
          <w:szCs w:val="18"/>
        </w:rPr>
        <w:t> </w:t>
      </w:r>
    </w:p>
    <w:p w14:paraId="348FB989" w14:textId="77777777" w:rsidR="006B50FC" w:rsidRDefault="006B50FC" w:rsidP="006B50FC">
      <w:pPr>
        <w:pStyle w:val="paragraph"/>
        <w:shd w:val="clear" w:color="auto" w:fill="FFFFFF"/>
        <w:spacing w:before="0" w:beforeAutospacing="0" w:after="0" w:afterAutospacing="0"/>
        <w:ind w:left="1440" w:hanging="405"/>
        <w:textAlignment w:val="baseline"/>
        <w:rPr>
          <w:rFonts w:ascii="Segoe UI" w:hAnsi="Segoe UI" w:cs="Segoe UI"/>
          <w:sz w:val="18"/>
          <w:szCs w:val="18"/>
        </w:rPr>
      </w:pPr>
      <w:r>
        <w:rPr>
          <w:rStyle w:val="normaltextrun"/>
          <w:rFonts w:ascii="Arial" w:hAnsi="Arial" w:cs="Arial"/>
          <w:sz w:val="18"/>
          <w:szCs w:val="18"/>
        </w:rPr>
        <w:t>c.</w:t>
      </w:r>
      <w:r>
        <w:rPr>
          <w:rStyle w:val="tabchar"/>
          <w:rFonts w:ascii="Calibri" w:hAnsi="Calibri" w:cs="Calibri"/>
          <w:sz w:val="18"/>
          <w:szCs w:val="18"/>
        </w:rPr>
        <w:tab/>
      </w:r>
      <w:r>
        <w:rPr>
          <w:rStyle w:val="normaltextrun"/>
          <w:rFonts w:ascii="Arial" w:hAnsi="Arial" w:cs="Arial"/>
          <w:sz w:val="18"/>
          <w:szCs w:val="18"/>
        </w:rPr>
        <w:t xml:space="preserve">provision of free or discounted alcohol or any other thing as a prize to encourage or reward the purchase and consumption of alcohol over a period of 24 hours or less in a manner which carries a significant risk of undermining a licensing </w:t>
      </w:r>
      <w:proofErr w:type="gramStart"/>
      <w:r>
        <w:rPr>
          <w:rStyle w:val="normaltextrun"/>
          <w:rFonts w:ascii="Arial" w:hAnsi="Arial" w:cs="Arial"/>
          <w:sz w:val="18"/>
          <w:szCs w:val="18"/>
        </w:rPr>
        <w:t>objective;</w:t>
      </w:r>
      <w:proofErr w:type="gramEnd"/>
      <w:r>
        <w:rPr>
          <w:rStyle w:val="normaltextrun"/>
          <w:rFonts w:ascii="Arial" w:hAnsi="Arial" w:cs="Arial"/>
          <w:sz w:val="18"/>
          <w:szCs w:val="18"/>
        </w:rPr>
        <w:t> </w:t>
      </w:r>
      <w:r>
        <w:rPr>
          <w:rStyle w:val="eop"/>
          <w:rFonts w:ascii="Arial" w:hAnsi="Arial" w:cs="Arial"/>
          <w:sz w:val="18"/>
          <w:szCs w:val="18"/>
        </w:rPr>
        <w:t> </w:t>
      </w:r>
    </w:p>
    <w:p w14:paraId="08CD85E7" w14:textId="77777777" w:rsidR="006B50FC" w:rsidRDefault="006B50FC" w:rsidP="006B50FC">
      <w:pPr>
        <w:pStyle w:val="paragraph"/>
        <w:shd w:val="clear" w:color="auto" w:fill="FFFFFF"/>
        <w:spacing w:before="0" w:beforeAutospacing="0" w:after="0" w:afterAutospacing="0"/>
        <w:ind w:left="1440" w:hanging="405"/>
        <w:textAlignment w:val="baseline"/>
        <w:rPr>
          <w:rFonts w:ascii="Segoe UI" w:hAnsi="Segoe UI" w:cs="Segoe UI"/>
          <w:sz w:val="18"/>
          <w:szCs w:val="18"/>
        </w:rPr>
      </w:pPr>
      <w:r>
        <w:rPr>
          <w:rStyle w:val="normaltextrun"/>
          <w:rFonts w:ascii="Arial" w:hAnsi="Arial" w:cs="Arial"/>
          <w:sz w:val="18"/>
          <w:szCs w:val="18"/>
        </w:rPr>
        <w:t>d.</w:t>
      </w:r>
      <w:r>
        <w:rPr>
          <w:rStyle w:val="tabchar"/>
          <w:rFonts w:ascii="Calibri" w:hAnsi="Calibri" w:cs="Calibri"/>
          <w:sz w:val="18"/>
          <w:szCs w:val="18"/>
        </w:rPr>
        <w:tab/>
      </w:r>
      <w:r>
        <w:rPr>
          <w:rStyle w:val="normaltextrun"/>
          <w:rFonts w:ascii="Arial" w:hAnsi="Arial" w:cs="Arial"/>
          <w:sz w:val="18"/>
          <w:szCs w:val="18"/>
        </w:rPr>
        <w:t xml:space="preserve">selling or supplying alcohol in association with promotional posters or flyers on, or in the vicinity of, the premises which can reasonably be considered to condone, encourage or glamorise anti-social behaviour or to refer to the effects of drunkenness in any favourable </w:t>
      </w:r>
      <w:proofErr w:type="gramStart"/>
      <w:r>
        <w:rPr>
          <w:rStyle w:val="normaltextrun"/>
          <w:rFonts w:ascii="Arial" w:hAnsi="Arial" w:cs="Arial"/>
          <w:sz w:val="18"/>
          <w:szCs w:val="18"/>
        </w:rPr>
        <w:t>manner;</w:t>
      </w:r>
      <w:proofErr w:type="gramEnd"/>
      <w:r>
        <w:rPr>
          <w:rStyle w:val="normaltextrun"/>
          <w:rFonts w:ascii="Arial" w:hAnsi="Arial" w:cs="Arial"/>
          <w:sz w:val="18"/>
          <w:szCs w:val="18"/>
        </w:rPr>
        <w:t> </w:t>
      </w:r>
      <w:r>
        <w:rPr>
          <w:rStyle w:val="eop"/>
          <w:rFonts w:ascii="Arial" w:hAnsi="Arial" w:cs="Arial"/>
          <w:sz w:val="18"/>
          <w:szCs w:val="18"/>
        </w:rPr>
        <w:t> </w:t>
      </w:r>
    </w:p>
    <w:p w14:paraId="4F96AD2F" w14:textId="77777777" w:rsidR="006B50FC" w:rsidRDefault="006B50FC" w:rsidP="006B50FC">
      <w:pPr>
        <w:pStyle w:val="paragraph"/>
        <w:shd w:val="clear" w:color="auto" w:fill="FFFFFF"/>
        <w:spacing w:before="0" w:beforeAutospacing="0" w:after="0" w:afterAutospacing="0"/>
        <w:ind w:left="1440" w:hanging="405"/>
        <w:textAlignment w:val="baseline"/>
        <w:rPr>
          <w:rFonts w:ascii="Segoe UI" w:hAnsi="Segoe UI" w:cs="Segoe UI"/>
          <w:sz w:val="18"/>
          <w:szCs w:val="18"/>
        </w:rPr>
      </w:pPr>
      <w:r>
        <w:rPr>
          <w:rStyle w:val="normaltextrun"/>
          <w:rFonts w:ascii="Arial" w:hAnsi="Arial" w:cs="Arial"/>
          <w:sz w:val="18"/>
          <w:szCs w:val="18"/>
        </w:rPr>
        <w:t>e.</w:t>
      </w:r>
      <w:r>
        <w:rPr>
          <w:rStyle w:val="tabchar"/>
          <w:rFonts w:ascii="Calibri" w:hAnsi="Calibri" w:cs="Calibri"/>
          <w:sz w:val="18"/>
          <w:szCs w:val="18"/>
        </w:rPr>
        <w:tab/>
      </w:r>
      <w:r>
        <w:rPr>
          <w:rStyle w:val="normaltextrun"/>
          <w:rFonts w:ascii="Arial" w:hAnsi="Arial" w:cs="Arial"/>
          <w:sz w:val="18"/>
          <w:szCs w:val="18"/>
        </w:rPr>
        <w:t>dispensing alcohol directly by one person into the mouth of another (other than where that other person is unable to drink without assistance by reason of disability). </w:t>
      </w:r>
      <w:r>
        <w:rPr>
          <w:rStyle w:val="eop"/>
          <w:rFonts w:ascii="Arial" w:hAnsi="Arial" w:cs="Arial"/>
          <w:sz w:val="18"/>
          <w:szCs w:val="18"/>
        </w:rPr>
        <w:t> </w:t>
      </w:r>
    </w:p>
    <w:p w14:paraId="627EBBBD" w14:textId="77777777" w:rsidR="006B50FC" w:rsidRDefault="006B50FC" w:rsidP="006B50FC">
      <w:pPr>
        <w:pStyle w:val="paragraph"/>
        <w:shd w:val="clear" w:color="auto" w:fill="FFFFFF"/>
        <w:spacing w:before="0" w:beforeAutospacing="0" w:after="0" w:afterAutospacing="0"/>
        <w:ind w:left="1440"/>
        <w:textAlignment w:val="baseline"/>
        <w:rPr>
          <w:rFonts w:ascii="Segoe UI" w:hAnsi="Segoe UI" w:cs="Segoe UI"/>
          <w:sz w:val="18"/>
          <w:szCs w:val="18"/>
        </w:rPr>
      </w:pPr>
      <w:r>
        <w:rPr>
          <w:rStyle w:val="eop"/>
          <w:rFonts w:ascii="Arial" w:hAnsi="Arial" w:cs="Arial"/>
          <w:sz w:val="18"/>
          <w:szCs w:val="18"/>
        </w:rPr>
        <w:t> </w:t>
      </w:r>
    </w:p>
    <w:p w14:paraId="32F52F6E" w14:textId="77777777" w:rsidR="006B50FC" w:rsidRDefault="006B50FC" w:rsidP="006B50FC">
      <w:pPr>
        <w:pStyle w:val="paragraph"/>
        <w:shd w:val="clear" w:color="auto" w:fill="FFFFFF"/>
        <w:spacing w:before="0" w:beforeAutospacing="0" w:after="0" w:afterAutospacing="0"/>
        <w:ind w:left="1065" w:hanging="720"/>
        <w:textAlignment w:val="baseline"/>
        <w:rPr>
          <w:rFonts w:ascii="Segoe UI" w:hAnsi="Segoe UI" w:cs="Segoe UI"/>
          <w:sz w:val="18"/>
          <w:szCs w:val="18"/>
        </w:rPr>
      </w:pPr>
      <w:r>
        <w:rPr>
          <w:rStyle w:val="normaltextrun"/>
          <w:rFonts w:ascii="Arial" w:hAnsi="Arial" w:cs="Arial"/>
          <w:sz w:val="18"/>
          <w:szCs w:val="18"/>
        </w:rPr>
        <w:t>2.</w:t>
      </w:r>
      <w:r>
        <w:rPr>
          <w:rStyle w:val="tabchar"/>
          <w:rFonts w:ascii="Calibri" w:hAnsi="Calibri" w:cs="Calibri"/>
          <w:sz w:val="18"/>
          <w:szCs w:val="18"/>
        </w:rPr>
        <w:tab/>
      </w:r>
      <w:r>
        <w:rPr>
          <w:rStyle w:val="normaltextrun"/>
          <w:rFonts w:ascii="Arial" w:hAnsi="Arial" w:cs="Arial"/>
          <w:sz w:val="18"/>
          <w:szCs w:val="18"/>
        </w:rPr>
        <w:t>The responsible person must ensure that free potable water is provided on request to customers where it is reasonably available. </w:t>
      </w:r>
      <w:r>
        <w:rPr>
          <w:rStyle w:val="eop"/>
          <w:rFonts w:ascii="Arial" w:hAnsi="Arial" w:cs="Arial"/>
          <w:sz w:val="18"/>
          <w:szCs w:val="18"/>
        </w:rPr>
        <w:t> </w:t>
      </w:r>
    </w:p>
    <w:p w14:paraId="03296CC6" w14:textId="77777777" w:rsidR="006B50FC" w:rsidRDefault="006B50FC" w:rsidP="006B50FC">
      <w:pPr>
        <w:pStyle w:val="paragraph"/>
        <w:shd w:val="clear" w:color="auto" w:fill="FFFFFF"/>
        <w:spacing w:before="0" w:beforeAutospacing="0" w:after="0" w:afterAutospacing="0"/>
        <w:ind w:left="1065" w:hanging="720"/>
        <w:textAlignment w:val="baseline"/>
        <w:rPr>
          <w:rFonts w:ascii="Segoe UI" w:hAnsi="Segoe UI" w:cs="Segoe UI"/>
          <w:sz w:val="18"/>
          <w:szCs w:val="18"/>
        </w:rPr>
      </w:pPr>
      <w:r>
        <w:rPr>
          <w:rStyle w:val="eop"/>
          <w:rFonts w:ascii="Arial" w:hAnsi="Arial" w:cs="Arial"/>
          <w:sz w:val="18"/>
          <w:szCs w:val="18"/>
        </w:rPr>
        <w:t> </w:t>
      </w:r>
    </w:p>
    <w:p w14:paraId="673EAB4A" w14:textId="77777777" w:rsidR="006B50FC" w:rsidRDefault="006B50FC" w:rsidP="006B50FC">
      <w:pPr>
        <w:pStyle w:val="paragraph"/>
        <w:shd w:val="clear" w:color="auto" w:fill="FFFFFF"/>
        <w:spacing w:before="0" w:beforeAutospacing="0" w:after="0" w:afterAutospacing="0"/>
        <w:ind w:left="1065" w:hanging="720"/>
        <w:textAlignment w:val="baseline"/>
        <w:rPr>
          <w:rFonts w:ascii="Segoe UI" w:hAnsi="Segoe UI" w:cs="Segoe UI"/>
          <w:sz w:val="18"/>
          <w:szCs w:val="18"/>
        </w:rPr>
      </w:pPr>
      <w:r>
        <w:rPr>
          <w:rStyle w:val="normaltextrun"/>
          <w:rFonts w:ascii="Arial" w:hAnsi="Arial" w:cs="Arial"/>
          <w:sz w:val="18"/>
          <w:szCs w:val="18"/>
        </w:rPr>
        <w:t>3.1</w:t>
      </w:r>
      <w:r>
        <w:rPr>
          <w:rStyle w:val="tabchar"/>
          <w:rFonts w:ascii="Calibri" w:hAnsi="Calibri" w:cs="Calibri"/>
          <w:sz w:val="18"/>
          <w:szCs w:val="18"/>
        </w:rPr>
        <w:tab/>
      </w:r>
      <w:r>
        <w:rPr>
          <w:rStyle w:val="normaltextrun"/>
          <w:rFonts w:ascii="Arial" w:hAnsi="Arial" w:cs="Arial"/>
          <w:sz w:val="18"/>
          <w:szCs w:val="18"/>
        </w:rPr>
        <w:t>The premises licence holder or club premises certificate holder must ensure that an age verification policy is adopted in respect of the premises in relation to the sale or supply of alcohol. </w:t>
      </w:r>
      <w:r>
        <w:rPr>
          <w:rStyle w:val="eop"/>
          <w:rFonts w:ascii="Arial" w:hAnsi="Arial" w:cs="Arial"/>
          <w:sz w:val="18"/>
          <w:szCs w:val="18"/>
        </w:rPr>
        <w:t> </w:t>
      </w:r>
    </w:p>
    <w:p w14:paraId="6A3E1B09" w14:textId="77777777" w:rsidR="006B50FC" w:rsidRDefault="006B50FC" w:rsidP="006B50FC">
      <w:pPr>
        <w:pStyle w:val="paragraph"/>
        <w:shd w:val="clear" w:color="auto" w:fill="FFFFFF"/>
        <w:spacing w:before="0" w:beforeAutospacing="0" w:after="0" w:afterAutospacing="0"/>
        <w:ind w:left="1065" w:hanging="720"/>
        <w:textAlignment w:val="baseline"/>
        <w:rPr>
          <w:rFonts w:ascii="Segoe UI" w:hAnsi="Segoe UI" w:cs="Segoe UI"/>
          <w:sz w:val="18"/>
          <w:szCs w:val="18"/>
        </w:rPr>
      </w:pPr>
      <w:r>
        <w:rPr>
          <w:rStyle w:val="normaltextrun"/>
          <w:rFonts w:ascii="Arial" w:hAnsi="Arial" w:cs="Arial"/>
          <w:sz w:val="18"/>
          <w:szCs w:val="18"/>
        </w:rPr>
        <w:t>3.2</w:t>
      </w:r>
      <w:r>
        <w:rPr>
          <w:rStyle w:val="tabchar"/>
          <w:rFonts w:ascii="Calibri" w:hAnsi="Calibri" w:cs="Calibri"/>
          <w:sz w:val="18"/>
          <w:szCs w:val="18"/>
        </w:rPr>
        <w:tab/>
      </w:r>
      <w:r>
        <w:rPr>
          <w:rStyle w:val="normaltextrun"/>
          <w:rFonts w:ascii="Arial" w:hAnsi="Arial" w:cs="Arial"/>
          <w:sz w:val="18"/>
          <w:szCs w:val="18"/>
        </w:rPr>
        <w:t>The designated premises supervisor in relation to the premises licence must ensure that the supply of alcohol at the premises is carried on in accordance with the age verification policy. </w:t>
      </w:r>
      <w:r>
        <w:rPr>
          <w:rStyle w:val="eop"/>
          <w:rFonts w:ascii="Arial" w:hAnsi="Arial" w:cs="Arial"/>
          <w:sz w:val="18"/>
          <w:szCs w:val="18"/>
        </w:rPr>
        <w:t> </w:t>
      </w:r>
    </w:p>
    <w:p w14:paraId="6BA0215A" w14:textId="77777777" w:rsidR="006B50FC" w:rsidRDefault="006B50FC" w:rsidP="006B50FC">
      <w:pPr>
        <w:pStyle w:val="paragraph"/>
        <w:shd w:val="clear" w:color="auto" w:fill="FFFFFF"/>
        <w:spacing w:before="0" w:beforeAutospacing="0" w:after="0" w:afterAutospacing="0"/>
        <w:ind w:left="1065" w:hanging="720"/>
        <w:textAlignment w:val="baseline"/>
        <w:rPr>
          <w:rFonts w:ascii="Segoe UI" w:hAnsi="Segoe UI" w:cs="Segoe UI"/>
          <w:sz w:val="18"/>
          <w:szCs w:val="18"/>
        </w:rPr>
      </w:pPr>
      <w:r>
        <w:rPr>
          <w:rStyle w:val="normaltextrun"/>
          <w:rFonts w:ascii="Arial" w:hAnsi="Arial" w:cs="Arial"/>
          <w:sz w:val="18"/>
          <w:szCs w:val="18"/>
        </w:rPr>
        <w:t>3.3</w:t>
      </w:r>
      <w:r>
        <w:rPr>
          <w:rStyle w:val="tabchar"/>
          <w:rFonts w:ascii="Calibri" w:hAnsi="Calibri" w:cs="Calibri"/>
          <w:sz w:val="18"/>
          <w:szCs w:val="18"/>
        </w:rPr>
        <w:tab/>
      </w:r>
      <w:r>
        <w:rPr>
          <w:rStyle w:val="normaltextrun"/>
          <w:rFonts w:ascii="Arial" w:hAnsi="Arial" w:cs="Arial"/>
          <w:sz w:val="18"/>
          <w:szCs w:val="18"/>
        </w:rPr>
        <w:t>The policy must require individuals who appear to the responsible person to be under 18 years of age (or such older age as may be specified in the policy) to produce on request, before being served alcohol, identification bearing their photograph, date of birth and either- </w:t>
      </w:r>
      <w:r>
        <w:rPr>
          <w:rStyle w:val="eop"/>
          <w:rFonts w:ascii="Arial" w:hAnsi="Arial" w:cs="Arial"/>
          <w:sz w:val="18"/>
          <w:szCs w:val="18"/>
        </w:rPr>
        <w:t> </w:t>
      </w:r>
    </w:p>
    <w:p w14:paraId="792C67E9" w14:textId="77777777" w:rsidR="006B50FC" w:rsidRDefault="006B50FC" w:rsidP="006B50FC">
      <w:pPr>
        <w:pStyle w:val="paragraph"/>
        <w:shd w:val="clear" w:color="auto" w:fill="FFFFFF"/>
        <w:spacing w:before="0" w:beforeAutospacing="0" w:after="0" w:afterAutospacing="0"/>
        <w:ind w:left="1440" w:hanging="420"/>
        <w:textAlignment w:val="baseline"/>
        <w:rPr>
          <w:rFonts w:ascii="Segoe UI" w:hAnsi="Segoe UI" w:cs="Segoe UI"/>
          <w:sz w:val="18"/>
          <w:szCs w:val="18"/>
        </w:rPr>
      </w:pPr>
      <w:r>
        <w:rPr>
          <w:rStyle w:val="normaltextrun"/>
          <w:rFonts w:ascii="Arial" w:hAnsi="Arial" w:cs="Arial"/>
          <w:sz w:val="18"/>
          <w:szCs w:val="18"/>
        </w:rPr>
        <w:t>a.</w:t>
      </w:r>
      <w:r>
        <w:rPr>
          <w:rStyle w:val="tabchar"/>
          <w:rFonts w:ascii="Calibri" w:hAnsi="Calibri" w:cs="Calibri"/>
          <w:sz w:val="18"/>
          <w:szCs w:val="18"/>
        </w:rPr>
        <w:tab/>
      </w:r>
      <w:r>
        <w:rPr>
          <w:rStyle w:val="normaltextrun"/>
          <w:rFonts w:ascii="Arial" w:hAnsi="Arial" w:cs="Arial"/>
          <w:sz w:val="18"/>
          <w:szCs w:val="18"/>
        </w:rPr>
        <w:t>a holographic mark, or </w:t>
      </w:r>
      <w:r>
        <w:rPr>
          <w:rStyle w:val="eop"/>
          <w:rFonts w:ascii="Arial" w:hAnsi="Arial" w:cs="Arial"/>
          <w:sz w:val="18"/>
          <w:szCs w:val="18"/>
        </w:rPr>
        <w:t> </w:t>
      </w:r>
    </w:p>
    <w:p w14:paraId="379B5D57" w14:textId="77777777" w:rsidR="006B50FC" w:rsidRDefault="006B50FC" w:rsidP="006B50FC">
      <w:pPr>
        <w:pStyle w:val="paragraph"/>
        <w:shd w:val="clear" w:color="auto" w:fill="FFFFFF"/>
        <w:spacing w:before="0" w:beforeAutospacing="0" w:after="0" w:afterAutospacing="0"/>
        <w:ind w:left="1440" w:hanging="420"/>
        <w:textAlignment w:val="baseline"/>
        <w:rPr>
          <w:rFonts w:ascii="Segoe UI" w:hAnsi="Segoe UI" w:cs="Segoe UI"/>
          <w:sz w:val="18"/>
          <w:szCs w:val="18"/>
        </w:rPr>
      </w:pPr>
      <w:r>
        <w:rPr>
          <w:rStyle w:val="normaltextrun"/>
          <w:rFonts w:ascii="Arial" w:hAnsi="Arial" w:cs="Arial"/>
          <w:sz w:val="18"/>
          <w:szCs w:val="18"/>
        </w:rPr>
        <w:t>b.</w:t>
      </w:r>
      <w:r>
        <w:rPr>
          <w:rStyle w:val="tabchar"/>
          <w:rFonts w:ascii="Calibri" w:hAnsi="Calibri" w:cs="Calibri"/>
          <w:sz w:val="18"/>
          <w:szCs w:val="18"/>
        </w:rPr>
        <w:tab/>
      </w:r>
      <w:r>
        <w:rPr>
          <w:rStyle w:val="normaltextrun"/>
          <w:rFonts w:ascii="Arial" w:hAnsi="Arial" w:cs="Arial"/>
          <w:sz w:val="18"/>
          <w:szCs w:val="18"/>
        </w:rPr>
        <w:t>an ultraviolet feature. </w:t>
      </w:r>
      <w:r>
        <w:rPr>
          <w:rStyle w:val="eop"/>
          <w:rFonts w:ascii="Arial" w:hAnsi="Arial" w:cs="Arial"/>
          <w:sz w:val="18"/>
          <w:szCs w:val="18"/>
        </w:rPr>
        <w:t> </w:t>
      </w:r>
    </w:p>
    <w:p w14:paraId="5E58AAA5" w14:textId="77777777" w:rsidR="006B50FC" w:rsidRDefault="006B50FC" w:rsidP="006B50FC">
      <w:pPr>
        <w:pStyle w:val="paragraph"/>
        <w:shd w:val="clear" w:color="auto" w:fill="FFFFFF"/>
        <w:spacing w:before="0" w:beforeAutospacing="0" w:after="0" w:afterAutospacing="0"/>
        <w:ind w:left="1440"/>
        <w:textAlignment w:val="baseline"/>
        <w:rPr>
          <w:rFonts w:ascii="Segoe UI" w:hAnsi="Segoe UI" w:cs="Segoe UI"/>
          <w:sz w:val="18"/>
          <w:szCs w:val="18"/>
        </w:rPr>
      </w:pPr>
      <w:r>
        <w:rPr>
          <w:rStyle w:val="eop"/>
          <w:rFonts w:ascii="Arial" w:hAnsi="Arial" w:cs="Arial"/>
          <w:sz w:val="18"/>
          <w:szCs w:val="18"/>
        </w:rPr>
        <w:t> </w:t>
      </w:r>
    </w:p>
    <w:p w14:paraId="0A976631" w14:textId="77777777" w:rsidR="006B50FC" w:rsidRDefault="006B50FC" w:rsidP="006B50FC">
      <w:pPr>
        <w:pStyle w:val="paragraph"/>
        <w:shd w:val="clear" w:color="auto" w:fill="FFFFFF"/>
        <w:spacing w:before="0" w:beforeAutospacing="0" w:after="0" w:afterAutospacing="0"/>
        <w:ind w:left="720" w:hanging="360"/>
        <w:textAlignment w:val="baseline"/>
        <w:rPr>
          <w:rFonts w:ascii="Segoe UI" w:hAnsi="Segoe UI" w:cs="Segoe UI"/>
          <w:sz w:val="18"/>
          <w:szCs w:val="18"/>
        </w:rPr>
      </w:pPr>
      <w:r>
        <w:rPr>
          <w:rStyle w:val="normaltextrun"/>
          <w:rFonts w:ascii="Arial" w:hAnsi="Arial" w:cs="Arial"/>
          <w:sz w:val="18"/>
          <w:szCs w:val="18"/>
        </w:rPr>
        <w:t>4.</w:t>
      </w:r>
      <w:r>
        <w:rPr>
          <w:rStyle w:val="tabchar"/>
          <w:rFonts w:ascii="Calibri" w:hAnsi="Calibri" w:cs="Calibri"/>
          <w:sz w:val="18"/>
          <w:szCs w:val="18"/>
        </w:rPr>
        <w:tab/>
      </w:r>
      <w:r>
        <w:rPr>
          <w:rStyle w:val="normaltextrun"/>
          <w:rFonts w:ascii="Arial" w:hAnsi="Arial" w:cs="Arial"/>
          <w:sz w:val="18"/>
          <w:szCs w:val="18"/>
        </w:rPr>
        <w:t>The responsible person must ensure that- </w:t>
      </w:r>
      <w:r>
        <w:rPr>
          <w:rStyle w:val="eop"/>
          <w:rFonts w:ascii="Arial" w:hAnsi="Arial" w:cs="Arial"/>
          <w:sz w:val="18"/>
          <w:szCs w:val="18"/>
        </w:rPr>
        <w:t> </w:t>
      </w:r>
    </w:p>
    <w:p w14:paraId="6D382F01" w14:textId="77777777" w:rsidR="006B50FC" w:rsidRDefault="006B50FC" w:rsidP="006B50FC">
      <w:pPr>
        <w:pStyle w:val="paragraph"/>
        <w:shd w:val="clear" w:color="auto" w:fill="FFFFFF"/>
        <w:spacing w:before="0" w:beforeAutospacing="0" w:after="0" w:afterAutospacing="0"/>
        <w:ind w:left="1440" w:hanging="420"/>
        <w:textAlignment w:val="baseline"/>
        <w:rPr>
          <w:rFonts w:ascii="Segoe UI" w:hAnsi="Segoe UI" w:cs="Segoe UI"/>
          <w:sz w:val="18"/>
          <w:szCs w:val="18"/>
        </w:rPr>
      </w:pPr>
      <w:r>
        <w:rPr>
          <w:rStyle w:val="normaltextrun"/>
          <w:rFonts w:ascii="Arial" w:hAnsi="Arial" w:cs="Arial"/>
          <w:sz w:val="18"/>
          <w:szCs w:val="18"/>
        </w:rPr>
        <w:t>a.</w:t>
      </w:r>
      <w:r>
        <w:rPr>
          <w:rStyle w:val="tabchar"/>
          <w:rFonts w:ascii="Calibri" w:hAnsi="Calibri" w:cs="Calibri"/>
          <w:sz w:val="18"/>
          <w:szCs w:val="18"/>
        </w:rPr>
        <w:tab/>
      </w:r>
      <w:r>
        <w:rPr>
          <w:rStyle w:val="normaltextrun"/>
          <w:rFonts w:ascii="Arial" w:hAnsi="Arial" w:cs="Arial"/>
          <w:sz w:val="18"/>
          <w:szCs w:val="18"/>
        </w:rPr>
        <w:t>where any of the following alcoholic drinks is sold or supplied for consumption on the premises (other than alcoholic drinks sold or supplied having been made up in advance ready for sale or supply in a securely closed container) it is available to customers in the following measures- </w:t>
      </w:r>
      <w:r>
        <w:rPr>
          <w:rStyle w:val="eop"/>
          <w:rFonts w:ascii="Arial" w:hAnsi="Arial" w:cs="Arial"/>
          <w:sz w:val="18"/>
          <w:szCs w:val="18"/>
        </w:rPr>
        <w:t> </w:t>
      </w:r>
    </w:p>
    <w:p w14:paraId="1F7024F6" w14:textId="77777777" w:rsidR="006B50FC" w:rsidRDefault="006B50FC" w:rsidP="006B50FC">
      <w:pPr>
        <w:pStyle w:val="paragraph"/>
        <w:shd w:val="clear" w:color="auto" w:fill="FFFFFF"/>
        <w:spacing w:before="0" w:beforeAutospacing="0" w:after="0" w:afterAutospacing="0"/>
        <w:ind w:left="1800" w:hanging="180"/>
        <w:textAlignment w:val="baseline"/>
        <w:rPr>
          <w:rFonts w:ascii="Segoe UI" w:hAnsi="Segoe UI" w:cs="Segoe UI"/>
          <w:sz w:val="18"/>
          <w:szCs w:val="18"/>
        </w:rPr>
      </w:pPr>
      <w:proofErr w:type="spellStart"/>
      <w:r>
        <w:rPr>
          <w:rStyle w:val="normaltextrun"/>
          <w:rFonts w:ascii="Arial" w:hAnsi="Arial" w:cs="Arial"/>
          <w:sz w:val="18"/>
          <w:szCs w:val="18"/>
        </w:rPr>
        <w:t>i</w:t>
      </w:r>
      <w:proofErr w:type="spellEnd"/>
      <w:r>
        <w:rPr>
          <w:rStyle w:val="normaltextrun"/>
          <w:rFonts w:ascii="Arial" w:hAnsi="Arial" w:cs="Arial"/>
          <w:sz w:val="18"/>
          <w:szCs w:val="18"/>
        </w:rPr>
        <w:t>.</w:t>
      </w:r>
      <w:r>
        <w:rPr>
          <w:rStyle w:val="tabchar"/>
          <w:rFonts w:ascii="Calibri" w:hAnsi="Calibri" w:cs="Calibri"/>
          <w:sz w:val="18"/>
          <w:szCs w:val="18"/>
        </w:rPr>
        <w:tab/>
      </w:r>
      <w:r>
        <w:rPr>
          <w:rStyle w:val="normaltextrun"/>
          <w:rFonts w:ascii="Arial" w:hAnsi="Arial" w:cs="Arial"/>
          <w:sz w:val="18"/>
          <w:szCs w:val="18"/>
        </w:rPr>
        <w:t xml:space="preserve">beer or cider: ½ </w:t>
      </w:r>
      <w:proofErr w:type="gramStart"/>
      <w:r>
        <w:rPr>
          <w:rStyle w:val="normaltextrun"/>
          <w:rFonts w:ascii="Arial" w:hAnsi="Arial" w:cs="Arial"/>
          <w:sz w:val="18"/>
          <w:szCs w:val="18"/>
        </w:rPr>
        <w:t>pint;</w:t>
      </w:r>
      <w:proofErr w:type="gramEnd"/>
      <w:r>
        <w:rPr>
          <w:rStyle w:val="normaltextrun"/>
          <w:rFonts w:ascii="Arial" w:hAnsi="Arial" w:cs="Arial"/>
          <w:sz w:val="18"/>
          <w:szCs w:val="18"/>
        </w:rPr>
        <w:t> </w:t>
      </w:r>
      <w:r>
        <w:rPr>
          <w:rStyle w:val="eop"/>
          <w:rFonts w:ascii="Arial" w:hAnsi="Arial" w:cs="Arial"/>
          <w:sz w:val="18"/>
          <w:szCs w:val="18"/>
        </w:rPr>
        <w:t> </w:t>
      </w:r>
    </w:p>
    <w:p w14:paraId="2C46C4EA" w14:textId="77777777" w:rsidR="006B50FC" w:rsidRDefault="006B50FC" w:rsidP="006B50FC">
      <w:pPr>
        <w:pStyle w:val="paragraph"/>
        <w:shd w:val="clear" w:color="auto" w:fill="FFFFFF"/>
        <w:spacing w:before="0" w:beforeAutospacing="0" w:after="0" w:afterAutospacing="0"/>
        <w:ind w:left="1800" w:hanging="180"/>
        <w:textAlignment w:val="baseline"/>
        <w:rPr>
          <w:rFonts w:ascii="Segoe UI" w:hAnsi="Segoe UI" w:cs="Segoe UI"/>
          <w:sz w:val="18"/>
          <w:szCs w:val="18"/>
        </w:rPr>
      </w:pPr>
      <w:r>
        <w:rPr>
          <w:rStyle w:val="normaltextrun"/>
          <w:rFonts w:ascii="Arial" w:hAnsi="Arial" w:cs="Arial"/>
          <w:sz w:val="18"/>
          <w:szCs w:val="18"/>
        </w:rPr>
        <w:t>ii.</w:t>
      </w:r>
      <w:r>
        <w:rPr>
          <w:rStyle w:val="tabchar"/>
          <w:rFonts w:ascii="Calibri" w:hAnsi="Calibri" w:cs="Calibri"/>
          <w:sz w:val="18"/>
          <w:szCs w:val="18"/>
        </w:rPr>
        <w:tab/>
      </w:r>
      <w:r>
        <w:rPr>
          <w:rStyle w:val="normaltextrun"/>
          <w:rFonts w:ascii="Arial" w:hAnsi="Arial" w:cs="Arial"/>
          <w:sz w:val="18"/>
          <w:szCs w:val="18"/>
        </w:rPr>
        <w:t>gin, rum, vodka or whisky: 25 ml or 35 ml; and </w:t>
      </w:r>
      <w:r>
        <w:rPr>
          <w:rStyle w:val="eop"/>
          <w:rFonts w:ascii="Arial" w:hAnsi="Arial" w:cs="Arial"/>
          <w:sz w:val="18"/>
          <w:szCs w:val="18"/>
        </w:rPr>
        <w:t> </w:t>
      </w:r>
    </w:p>
    <w:p w14:paraId="31FD0CCA" w14:textId="77777777" w:rsidR="006B50FC" w:rsidRDefault="006B50FC" w:rsidP="006B50FC">
      <w:pPr>
        <w:pStyle w:val="paragraph"/>
        <w:shd w:val="clear" w:color="auto" w:fill="FFFFFF"/>
        <w:spacing w:before="0" w:beforeAutospacing="0" w:after="0" w:afterAutospacing="0"/>
        <w:ind w:left="1785" w:hanging="345"/>
        <w:textAlignment w:val="baseline"/>
        <w:rPr>
          <w:rFonts w:ascii="Segoe UI" w:hAnsi="Segoe UI" w:cs="Segoe UI"/>
          <w:sz w:val="18"/>
          <w:szCs w:val="18"/>
        </w:rPr>
      </w:pPr>
      <w:r>
        <w:rPr>
          <w:rStyle w:val="normaltextrun"/>
          <w:rFonts w:ascii="Arial" w:hAnsi="Arial" w:cs="Arial"/>
          <w:sz w:val="18"/>
          <w:szCs w:val="18"/>
        </w:rPr>
        <w:t>iii</w:t>
      </w:r>
      <w:r>
        <w:rPr>
          <w:rStyle w:val="tabchar"/>
          <w:rFonts w:ascii="Calibri" w:hAnsi="Calibri" w:cs="Calibri"/>
          <w:sz w:val="18"/>
          <w:szCs w:val="18"/>
        </w:rPr>
        <w:tab/>
      </w:r>
      <w:r>
        <w:rPr>
          <w:rStyle w:val="normaltextrun"/>
          <w:rFonts w:ascii="Arial" w:hAnsi="Arial" w:cs="Arial"/>
          <w:sz w:val="18"/>
          <w:szCs w:val="18"/>
        </w:rPr>
        <w:t xml:space="preserve">still wine in a glass: 125 </w:t>
      </w:r>
      <w:proofErr w:type="gramStart"/>
      <w:r>
        <w:rPr>
          <w:rStyle w:val="normaltextrun"/>
          <w:rFonts w:ascii="Arial" w:hAnsi="Arial" w:cs="Arial"/>
          <w:sz w:val="18"/>
          <w:szCs w:val="18"/>
        </w:rPr>
        <w:t>ml;</w:t>
      </w:r>
      <w:proofErr w:type="gramEnd"/>
      <w:r>
        <w:rPr>
          <w:rStyle w:val="normaltextrun"/>
          <w:rFonts w:ascii="Arial" w:hAnsi="Arial" w:cs="Arial"/>
          <w:sz w:val="18"/>
          <w:szCs w:val="18"/>
        </w:rPr>
        <w:t> </w:t>
      </w:r>
      <w:r>
        <w:rPr>
          <w:rStyle w:val="eop"/>
          <w:rFonts w:ascii="Arial" w:hAnsi="Arial" w:cs="Arial"/>
          <w:sz w:val="18"/>
          <w:szCs w:val="18"/>
        </w:rPr>
        <w:t> </w:t>
      </w:r>
    </w:p>
    <w:p w14:paraId="53E07BAC" w14:textId="77777777" w:rsidR="006B50FC" w:rsidRDefault="006B50FC" w:rsidP="006B50FC">
      <w:pPr>
        <w:pStyle w:val="paragraph"/>
        <w:shd w:val="clear" w:color="auto" w:fill="FFFFFF"/>
        <w:spacing w:before="0" w:beforeAutospacing="0" w:after="0" w:afterAutospacing="0"/>
        <w:ind w:left="1440" w:hanging="420"/>
        <w:textAlignment w:val="baseline"/>
        <w:rPr>
          <w:rFonts w:ascii="Segoe UI" w:hAnsi="Segoe UI" w:cs="Segoe UI"/>
          <w:sz w:val="18"/>
          <w:szCs w:val="18"/>
        </w:rPr>
      </w:pPr>
      <w:r>
        <w:rPr>
          <w:rStyle w:val="normaltextrun"/>
          <w:rFonts w:ascii="Arial" w:hAnsi="Arial" w:cs="Arial"/>
          <w:sz w:val="18"/>
          <w:szCs w:val="18"/>
        </w:rPr>
        <w:t>b.</w:t>
      </w:r>
      <w:r>
        <w:rPr>
          <w:rStyle w:val="tabchar"/>
          <w:rFonts w:ascii="Calibri" w:hAnsi="Calibri" w:cs="Calibri"/>
          <w:sz w:val="18"/>
          <w:szCs w:val="18"/>
        </w:rPr>
        <w:tab/>
      </w:r>
      <w:r>
        <w:rPr>
          <w:rStyle w:val="normaltextrun"/>
          <w:rFonts w:ascii="Arial" w:hAnsi="Arial" w:cs="Arial"/>
          <w:sz w:val="18"/>
          <w:szCs w:val="18"/>
        </w:rPr>
        <w:t>these measures are displayed in a menu, price list or other printed material which is available to customers on the premises; and </w:t>
      </w:r>
      <w:r>
        <w:rPr>
          <w:rStyle w:val="eop"/>
          <w:rFonts w:ascii="Arial" w:hAnsi="Arial" w:cs="Arial"/>
          <w:sz w:val="18"/>
          <w:szCs w:val="18"/>
        </w:rPr>
        <w:t> </w:t>
      </w:r>
    </w:p>
    <w:p w14:paraId="65F54A9A" w14:textId="77777777" w:rsidR="006B50FC" w:rsidRDefault="006B50FC" w:rsidP="006B50FC">
      <w:pPr>
        <w:pStyle w:val="paragraph"/>
        <w:shd w:val="clear" w:color="auto" w:fill="FFFFFF"/>
        <w:spacing w:before="0" w:beforeAutospacing="0" w:after="0" w:afterAutospacing="0"/>
        <w:ind w:left="1440" w:hanging="420"/>
        <w:textAlignment w:val="baseline"/>
        <w:rPr>
          <w:rFonts w:ascii="Segoe UI" w:hAnsi="Segoe UI" w:cs="Segoe UI"/>
          <w:sz w:val="18"/>
          <w:szCs w:val="18"/>
        </w:rPr>
      </w:pPr>
      <w:r>
        <w:rPr>
          <w:rStyle w:val="normaltextrun"/>
          <w:rFonts w:ascii="Arial" w:hAnsi="Arial" w:cs="Arial"/>
          <w:sz w:val="18"/>
          <w:szCs w:val="18"/>
        </w:rPr>
        <w:t>c.</w:t>
      </w:r>
      <w:r>
        <w:rPr>
          <w:rStyle w:val="tabchar"/>
          <w:rFonts w:ascii="Calibri" w:hAnsi="Calibri" w:cs="Calibri"/>
          <w:sz w:val="18"/>
          <w:szCs w:val="18"/>
        </w:rPr>
        <w:tab/>
      </w:r>
      <w:r>
        <w:rPr>
          <w:rStyle w:val="normaltextrun"/>
          <w:rFonts w:ascii="Arial" w:hAnsi="Arial" w:cs="Arial"/>
          <w:sz w:val="18"/>
          <w:szCs w:val="18"/>
        </w:rPr>
        <w:t>where a customer does not in relation to a sale of alcohol specify the quantity of alcohol to be sold, the customer is made aware that these measures are available.”</w:t>
      </w:r>
      <w:r>
        <w:rPr>
          <w:rStyle w:val="eop"/>
          <w:rFonts w:ascii="Arial" w:hAnsi="Arial" w:cs="Arial"/>
          <w:sz w:val="18"/>
          <w:szCs w:val="18"/>
        </w:rPr>
        <w:t> </w:t>
      </w:r>
    </w:p>
    <w:p w14:paraId="0E3BDCFA" w14:textId="77777777" w:rsidR="006B50FC" w:rsidRDefault="006B50FC" w:rsidP="006B50FC">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14:paraId="29990CEF"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u w:val="single"/>
        </w:rPr>
        <w:t>B: Permitted price for alcohol</w:t>
      </w:r>
      <w:r>
        <w:rPr>
          <w:rStyle w:val="eop"/>
          <w:rFonts w:ascii="Arial" w:hAnsi="Arial" w:cs="Arial"/>
          <w:sz w:val="18"/>
          <w:szCs w:val="18"/>
        </w:rPr>
        <w:t> </w:t>
      </w:r>
    </w:p>
    <w:p w14:paraId="6F91E372"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4ACF7636"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lastRenderedPageBreak/>
        <w:t>1.</w:t>
      </w:r>
      <w:r>
        <w:rPr>
          <w:rStyle w:val="tabchar"/>
          <w:rFonts w:ascii="Calibri" w:hAnsi="Calibri" w:cs="Calibri"/>
          <w:sz w:val="18"/>
          <w:szCs w:val="18"/>
        </w:rPr>
        <w:tab/>
      </w:r>
      <w:r>
        <w:rPr>
          <w:rStyle w:val="normaltextrun"/>
          <w:rFonts w:ascii="Arial" w:hAnsi="Arial" w:cs="Arial"/>
          <w:sz w:val="18"/>
          <w:szCs w:val="18"/>
        </w:rPr>
        <w:t>A relevant person shall ensure that no alcohol is sold or supplied for consumption on or off the premises for a price which is less than the permitted price. </w:t>
      </w:r>
      <w:r>
        <w:rPr>
          <w:rStyle w:val="eop"/>
          <w:rFonts w:ascii="Arial" w:hAnsi="Arial" w:cs="Arial"/>
          <w:sz w:val="18"/>
          <w:szCs w:val="18"/>
        </w:rPr>
        <w:t> </w:t>
      </w:r>
    </w:p>
    <w:p w14:paraId="13F6E1BE" w14:textId="77777777" w:rsidR="006B50FC" w:rsidRDefault="006B50FC" w:rsidP="006B50FC">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18"/>
          <w:szCs w:val="18"/>
        </w:rPr>
        <w:t> </w:t>
      </w:r>
    </w:p>
    <w:p w14:paraId="013EEDA0"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2.</w:t>
      </w:r>
      <w:r>
        <w:rPr>
          <w:rStyle w:val="tabchar"/>
          <w:rFonts w:ascii="Calibri" w:hAnsi="Calibri" w:cs="Calibri"/>
          <w:sz w:val="18"/>
          <w:szCs w:val="18"/>
        </w:rPr>
        <w:tab/>
      </w:r>
      <w:r>
        <w:rPr>
          <w:rStyle w:val="normaltextrun"/>
          <w:rFonts w:ascii="Arial" w:hAnsi="Arial" w:cs="Arial"/>
          <w:sz w:val="18"/>
          <w:szCs w:val="18"/>
        </w:rPr>
        <w:t>For the purposes of the condition set out in paragraph 1- </w:t>
      </w:r>
      <w:r>
        <w:rPr>
          <w:rStyle w:val="eop"/>
          <w:rFonts w:ascii="Arial" w:hAnsi="Arial" w:cs="Arial"/>
          <w:sz w:val="18"/>
          <w:szCs w:val="18"/>
        </w:rPr>
        <w:t> </w:t>
      </w:r>
    </w:p>
    <w:p w14:paraId="662EBE0F" w14:textId="77777777" w:rsidR="006B50FC" w:rsidRDefault="006B50FC" w:rsidP="006B50FC">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A3E225D" w14:textId="77777777" w:rsidR="006B50FC" w:rsidRDefault="006B50FC" w:rsidP="006B50FC">
      <w:pPr>
        <w:pStyle w:val="paragraph"/>
        <w:spacing w:before="0" w:beforeAutospacing="0" w:after="0" w:afterAutospacing="0"/>
        <w:ind w:left="780" w:hanging="360"/>
        <w:textAlignment w:val="baseline"/>
        <w:rPr>
          <w:rFonts w:ascii="Segoe UI" w:hAnsi="Segoe UI" w:cs="Segoe UI"/>
          <w:sz w:val="18"/>
          <w:szCs w:val="18"/>
        </w:rPr>
      </w:pPr>
      <w:r>
        <w:rPr>
          <w:rStyle w:val="normaltextrun"/>
          <w:rFonts w:ascii="Arial" w:hAnsi="Arial" w:cs="Arial"/>
          <w:sz w:val="18"/>
          <w:szCs w:val="18"/>
        </w:rPr>
        <w:t>a)</w:t>
      </w:r>
      <w:r>
        <w:rPr>
          <w:rStyle w:val="tabchar"/>
          <w:rFonts w:ascii="Calibri" w:hAnsi="Calibri" w:cs="Calibri"/>
          <w:sz w:val="18"/>
          <w:szCs w:val="18"/>
        </w:rPr>
        <w:tab/>
      </w:r>
      <w:r>
        <w:rPr>
          <w:rStyle w:val="normaltextrun"/>
          <w:rFonts w:ascii="Arial" w:hAnsi="Arial" w:cs="Arial"/>
          <w:sz w:val="18"/>
          <w:szCs w:val="18"/>
        </w:rPr>
        <w:t>“duty” is to be construed in accordance with the Alcoholic Liquor Duties Act 1979</w:t>
      </w:r>
      <w:r>
        <w:rPr>
          <w:rStyle w:val="eop"/>
          <w:rFonts w:ascii="Arial" w:hAnsi="Arial" w:cs="Arial"/>
          <w:sz w:val="18"/>
          <w:szCs w:val="18"/>
        </w:rPr>
        <w:t> </w:t>
      </w:r>
    </w:p>
    <w:p w14:paraId="2CB911B8" w14:textId="77777777" w:rsidR="006B50FC" w:rsidRDefault="006B50FC" w:rsidP="006B50FC">
      <w:pPr>
        <w:pStyle w:val="paragraph"/>
        <w:shd w:val="clear" w:color="auto" w:fill="FFFFFF"/>
        <w:spacing w:before="0" w:beforeAutospacing="0" w:after="0" w:afterAutospacing="0"/>
        <w:ind w:left="1800"/>
        <w:textAlignment w:val="baseline"/>
        <w:rPr>
          <w:rFonts w:ascii="Segoe UI" w:hAnsi="Segoe UI" w:cs="Segoe UI"/>
          <w:sz w:val="18"/>
          <w:szCs w:val="18"/>
        </w:rPr>
      </w:pPr>
      <w:r>
        <w:rPr>
          <w:rStyle w:val="eop"/>
          <w:rFonts w:ascii="Arial" w:hAnsi="Arial" w:cs="Arial"/>
          <w:sz w:val="18"/>
          <w:szCs w:val="18"/>
        </w:rPr>
        <w:t> </w:t>
      </w:r>
    </w:p>
    <w:p w14:paraId="52E981B4" w14:textId="77777777" w:rsidR="006B50FC" w:rsidRDefault="006B50FC" w:rsidP="006B50FC">
      <w:pPr>
        <w:pStyle w:val="paragraph"/>
        <w:shd w:val="clear" w:color="auto" w:fill="FFFFFF"/>
        <w:spacing w:before="0" w:beforeAutospacing="0" w:after="0" w:afterAutospacing="0"/>
        <w:ind w:left="780" w:hanging="360"/>
        <w:textAlignment w:val="baseline"/>
        <w:rPr>
          <w:rFonts w:ascii="Segoe UI" w:hAnsi="Segoe UI" w:cs="Segoe UI"/>
          <w:sz w:val="18"/>
          <w:szCs w:val="18"/>
        </w:rPr>
      </w:pPr>
      <w:r>
        <w:rPr>
          <w:rStyle w:val="normaltextrun"/>
          <w:rFonts w:ascii="Arial" w:hAnsi="Arial" w:cs="Arial"/>
          <w:sz w:val="18"/>
          <w:szCs w:val="18"/>
        </w:rPr>
        <w:t>b)</w:t>
      </w:r>
      <w:r>
        <w:rPr>
          <w:rStyle w:val="tabchar"/>
          <w:rFonts w:ascii="Calibri" w:hAnsi="Calibri" w:cs="Calibri"/>
          <w:sz w:val="18"/>
          <w:szCs w:val="18"/>
        </w:rPr>
        <w:tab/>
      </w:r>
      <w:r>
        <w:rPr>
          <w:rStyle w:val="normaltextrun"/>
          <w:rFonts w:ascii="Arial" w:hAnsi="Arial" w:cs="Arial"/>
          <w:sz w:val="18"/>
          <w:szCs w:val="18"/>
        </w:rPr>
        <w:t>“permitted price” is the price found by applying the formula-</w:t>
      </w:r>
      <w:r>
        <w:rPr>
          <w:rStyle w:val="eop"/>
          <w:rFonts w:ascii="Arial" w:hAnsi="Arial" w:cs="Arial"/>
          <w:sz w:val="18"/>
          <w:szCs w:val="18"/>
        </w:rPr>
        <w:t> </w:t>
      </w:r>
    </w:p>
    <w:p w14:paraId="6321C9A1"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588756D" wp14:editId="1F0DAE6B">
            <wp:extent cx="198120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323850"/>
                    </a:xfrm>
                    <a:prstGeom prst="rect">
                      <a:avLst/>
                    </a:prstGeom>
                    <a:noFill/>
                    <a:ln>
                      <a:noFill/>
                    </a:ln>
                  </pic:spPr>
                </pic:pic>
              </a:graphicData>
            </a:graphic>
          </wp:inline>
        </w:drawing>
      </w:r>
      <w:r>
        <w:rPr>
          <w:rStyle w:val="normaltextrun"/>
          <w:rFonts w:ascii="Calibri" w:hAnsi="Calibri" w:cs="Calibri"/>
          <w:sz w:val="22"/>
          <w:szCs w:val="22"/>
        </w:rPr>
        <w:t> </w:t>
      </w:r>
      <w:r>
        <w:rPr>
          <w:rStyle w:val="eop"/>
          <w:rFonts w:ascii="Calibri" w:hAnsi="Calibri" w:cs="Calibri"/>
          <w:sz w:val="22"/>
          <w:szCs w:val="22"/>
        </w:rPr>
        <w:t> </w:t>
      </w:r>
    </w:p>
    <w:p w14:paraId="22410D44" w14:textId="77777777" w:rsidR="006B50FC" w:rsidRDefault="006B50FC" w:rsidP="006B50FC">
      <w:pPr>
        <w:pStyle w:val="paragraph"/>
        <w:shd w:val="clear" w:color="auto" w:fill="FFFFFF"/>
        <w:spacing w:before="0" w:beforeAutospacing="0" w:after="0" w:afterAutospacing="0"/>
        <w:ind w:left="720" w:firstLine="720"/>
        <w:jc w:val="both"/>
        <w:textAlignment w:val="baseline"/>
        <w:rPr>
          <w:rFonts w:ascii="Segoe UI" w:hAnsi="Segoe UI" w:cs="Segoe UI"/>
          <w:sz w:val="18"/>
          <w:szCs w:val="18"/>
        </w:rPr>
      </w:pPr>
      <w:r>
        <w:rPr>
          <w:rStyle w:val="normaltextrun"/>
          <w:rFonts w:ascii="Arial" w:hAnsi="Arial" w:cs="Arial"/>
          <w:sz w:val="18"/>
          <w:szCs w:val="18"/>
        </w:rPr>
        <w:t>where- </w:t>
      </w:r>
      <w:r>
        <w:rPr>
          <w:rStyle w:val="eop"/>
          <w:rFonts w:ascii="Arial" w:hAnsi="Arial" w:cs="Arial"/>
          <w:sz w:val="18"/>
          <w:szCs w:val="18"/>
        </w:rPr>
        <w:t> </w:t>
      </w:r>
    </w:p>
    <w:p w14:paraId="34A6B322" w14:textId="77777777" w:rsidR="006B50FC" w:rsidRDefault="006B50FC" w:rsidP="006B50FC">
      <w:pPr>
        <w:pStyle w:val="paragraph"/>
        <w:shd w:val="clear" w:color="auto" w:fill="FFFFFF"/>
        <w:spacing w:before="0" w:beforeAutospacing="0" w:after="0" w:afterAutospacing="0"/>
        <w:ind w:left="2130" w:hanging="720"/>
        <w:textAlignment w:val="baseline"/>
        <w:rPr>
          <w:rFonts w:ascii="Segoe UI" w:hAnsi="Segoe UI" w:cs="Segoe UI"/>
          <w:sz w:val="18"/>
          <w:szCs w:val="18"/>
        </w:rPr>
      </w:pPr>
      <w:r>
        <w:rPr>
          <w:rStyle w:val="normaltextrun"/>
          <w:rFonts w:ascii="Arial" w:hAnsi="Arial" w:cs="Arial"/>
          <w:sz w:val="18"/>
          <w:szCs w:val="18"/>
        </w:rPr>
        <w:t>(</w:t>
      </w:r>
      <w:proofErr w:type="spellStart"/>
      <w:r>
        <w:rPr>
          <w:rStyle w:val="normaltextrun"/>
          <w:rFonts w:ascii="Arial" w:hAnsi="Arial" w:cs="Arial"/>
          <w:sz w:val="18"/>
          <w:szCs w:val="18"/>
        </w:rPr>
        <w:t>i</w:t>
      </w:r>
      <w:proofErr w:type="spellEnd"/>
      <w:r>
        <w:rPr>
          <w:rStyle w:val="normaltextrun"/>
          <w:rFonts w:ascii="Arial" w:hAnsi="Arial" w:cs="Arial"/>
          <w:sz w:val="18"/>
          <w:szCs w:val="18"/>
        </w:rPr>
        <w:t>)</w:t>
      </w:r>
      <w:r>
        <w:rPr>
          <w:rStyle w:val="tabchar"/>
          <w:rFonts w:ascii="Calibri" w:hAnsi="Calibri" w:cs="Calibri"/>
          <w:sz w:val="18"/>
          <w:szCs w:val="18"/>
        </w:rPr>
        <w:tab/>
      </w:r>
      <w:r>
        <w:rPr>
          <w:rStyle w:val="normaltextrun"/>
          <w:rFonts w:ascii="Arial" w:hAnsi="Arial" w:cs="Arial"/>
          <w:sz w:val="18"/>
          <w:szCs w:val="18"/>
        </w:rPr>
        <w:t>P is the permitted price, </w:t>
      </w:r>
      <w:r>
        <w:rPr>
          <w:rStyle w:val="eop"/>
          <w:rFonts w:ascii="Arial" w:hAnsi="Arial" w:cs="Arial"/>
          <w:sz w:val="18"/>
          <w:szCs w:val="18"/>
        </w:rPr>
        <w:t> </w:t>
      </w:r>
    </w:p>
    <w:p w14:paraId="7A32F97D" w14:textId="77777777" w:rsidR="006B50FC" w:rsidRDefault="006B50FC" w:rsidP="006B50FC">
      <w:pPr>
        <w:pStyle w:val="paragraph"/>
        <w:shd w:val="clear" w:color="auto" w:fill="FFFFFF"/>
        <w:spacing w:before="0" w:beforeAutospacing="0" w:after="0" w:afterAutospacing="0"/>
        <w:ind w:left="2130" w:hanging="720"/>
        <w:textAlignment w:val="baseline"/>
        <w:rPr>
          <w:rFonts w:ascii="Segoe UI" w:hAnsi="Segoe UI" w:cs="Segoe UI"/>
          <w:sz w:val="18"/>
          <w:szCs w:val="18"/>
        </w:rPr>
      </w:pPr>
      <w:r>
        <w:rPr>
          <w:rStyle w:val="normaltextrun"/>
          <w:rFonts w:ascii="Arial" w:hAnsi="Arial" w:cs="Arial"/>
          <w:sz w:val="18"/>
          <w:szCs w:val="18"/>
        </w:rPr>
        <w:t>(ii)</w:t>
      </w:r>
      <w:r>
        <w:rPr>
          <w:rStyle w:val="tabchar"/>
          <w:rFonts w:ascii="Calibri" w:hAnsi="Calibri" w:cs="Calibri"/>
          <w:sz w:val="18"/>
          <w:szCs w:val="18"/>
        </w:rPr>
        <w:tab/>
      </w:r>
      <w:r>
        <w:rPr>
          <w:rStyle w:val="normaltextrun"/>
          <w:rFonts w:ascii="Arial" w:hAnsi="Arial" w:cs="Arial"/>
          <w:sz w:val="18"/>
          <w:szCs w:val="18"/>
        </w:rPr>
        <w:t>D is the amount of duty chargeable in relation to the alcohol as if the duty were charged on the date of the sale or supply of the alcohol, and </w:t>
      </w:r>
      <w:r>
        <w:rPr>
          <w:rStyle w:val="eop"/>
          <w:rFonts w:ascii="Arial" w:hAnsi="Arial" w:cs="Arial"/>
          <w:sz w:val="18"/>
          <w:szCs w:val="18"/>
        </w:rPr>
        <w:t> </w:t>
      </w:r>
    </w:p>
    <w:p w14:paraId="109A1DF5" w14:textId="77777777" w:rsidR="006B50FC" w:rsidRDefault="006B50FC" w:rsidP="006B50FC">
      <w:pPr>
        <w:pStyle w:val="paragraph"/>
        <w:shd w:val="clear" w:color="auto" w:fill="FFFFFF"/>
        <w:spacing w:before="0" w:beforeAutospacing="0" w:after="0" w:afterAutospacing="0"/>
        <w:ind w:left="2130" w:hanging="720"/>
        <w:textAlignment w:val="baseline"/>
        <w:rPr>
          <w:rFonts w:ascii="Segoe UI" w:hAnsi="Segoe UI" w:cs="Segoe UI"/>
          <w:sz w:val="18"/>
          <w:szCs w:val="18"/>
        </w:rPr>
      </w:pPr>
      <w:r>
        <w:rPr>
          <w:rStyle w:val="normaltextrun"/>
          <w:rFonts w:ascii="Arial" w:hAnsi="Arial" w:cs="Arial"/>
          <w:sz w:val="18"/>
          <w:szCs w:val="18"/>
        </w:rPr>
        <w:t>(iii)</w:t>
      </w:r>
      <w:r>
        <w:rPr>
          <w:rStyle w:val="tabchar"/>
          <w:rFonts w:ascii="Calibri" w:hAnsi="Calibri" w:cs="Calibri"/>
          <w:sz w:val="18"/>
          <w:szCs w:val="18"/>
        </w:rPr>
        <w:tab/>
      </w:r>
      <w:r>
        <w:rPr>
          <w:rStyle w:val="normaltextrun"/>
          <w:rFonts w:ascii="Arial" w:hAnsi="Arial" w:cs="Arial"/>
          <w:sz w:val="18"/>
          <w:szCs w:val="18"/>
        </w:rPr>
        <w:t xml:space="preserve">V is the rate of value added tax chargeable in relation to the alcohol as if the value added tax were charged on the date of the sale or supply of the </w:t>
      </w:r>
      <w:proofErr w:type="gramStart"/>
      <w:r>
        <w:rPr>
          <w:rStyle w:val="normaltextrun"/>
          <w:rFonts w:ascii="Arial" w:hAnsi="Arial" w:cs="Arial"/>
          <w:sz w:val="18"/>
          <w:szCs w:val="18"/>
        </w:rPr>
        <w:t>alcohol;</w:t>
      </w:r>
      <w:proofErr w:type="gramEnd"/>
      <w:r>
        <w:rPr>
          <w:rStyle w:val="eop"/>
          <w:rFonts w:ascii="Arial" w:hAnsi="Arial" w:cs="Arial"/>
          <w:sz w:val="18"/>
          <w:szCs w:val="18"/>
        </w:rPr>
        <w:t> </w:t>
      </w:r>
    </w:p>
    <w:p w14:paraId="037C0910" w14:textId="77777777" w:rsidR="006B50FC" w:rsidRDefault="006B50FC" w:rsidP="006B50FC">
      <w:pPr>
        <w:pStyle w:val="paragraph"/>
        <w:shd w:val="clear" w:color="auto" w:fill="FFFFFF"/>
        <w:spacing w:before="0" w:beforeAutospacing="0" w:after="0" w:afterAutospacing="0"/>
        <w:ind w:left="2880"/>
        <w:textAlignment w:val="baseline"/>
        <w:rPr>
          <w:rFonts w:ascii="Segoe UI" w:hAnsi="Segoe UI" w:cs="Segoe UI"/>
          <w:sz w:val="18"/>
          <w:szCs w:val="18"/>
        </w:rPr>
      </w:pPr>
      <w:r>
        <w:rPr>
          <w:rStyle w:val="eop"/>
          <w:rFonts w:ascii="Arial" w:hAnsi="Arial" w:cs="Arial"/>
          <w:sz w:val="18"/>
          <w:szCs w:val="18"/>
        </w:rPr>
        <w:t> </w:t>
      </w:r>
    </w:p>
    <w:p w14:paraId="4874621C" w14:textId="77777777" w:rsidR="006B50FC" w:rsidRDefault="006B50FC" w:rsidP="006B50FC">
      <w:pPr>
        <w:pStyle w:val="paragraph"/>
        <w:shd w:val="clear" w:color="auto" w:fill="FFFFFF"/>
        <w:spacing w:before="0" w:beforeAutospacing="0" w:after="0" w:afterAutospacing="0"/>
        <w:ind w:left="780" w:hanging="360"/>
        <w:textAlignment w:val="baseline"/>
        <w:rPr>
          <w:rFonts w:ascii="Segoe UI" w:hAnsi="Segoe UI" w:cs="Segoe UI"/>
          <w:sz w:val="18"/>
          <w:szCs w:val="18"/>
        </w:rPr>
      </w:pPr>
      <w:r>
        <w:rPr>
          <w:rStyle w:val="normaltextrun"/>
          <w:rFonts w:ascii="Arial" w:hAnsi="Arial" w:cs="Arial"/>
          <w:sz w:val="18"/>
          <w:szCs w:val="18"/>
        </w:rPr>
        <w:t>c)</w:t>
      </w:r>
      <w:r>
        <w:rPr>
          <w:rStyle w:val="tabchar"/>
          <w:rFonts w:ascii="Calibri" w:hAnsi="Calibri" w:cs="Calibri"/>
          <w:sz w:val="18"/>
          <w:szCs w:val="18"/>
        </w:rPr>
        <w:tab/>
      </w:r>
      <w:r>
        <w:rPr>
          <w:rStyle w:val="normaltextrun"/>
          <w:rFonts w:ascii="Arial" w:hAnsi="Arial" w:cs="Arial"/>
          <w:sz w:val="18"/>
          <w:szCs w:val="18"/>
        </w:rPr>
        <w:t>relevant person” means, in relation to premises in respect of which there is in force a premises licence- </w:t>
      </w:r>
      <w:r>
        <w:rPr>
          <w:rStyle w:val="eop"/>
          <w:rFonts w:ascii="Arial" w:hAnsi="Arial" w:cs="Arial"/>
          <w:sz w:val="18"/>
          <w:szCs w:val="18"/>
        </w:rPr>
        <w:t> </w:t>
      </w:r>
    </w:p>
    <w:p w14:paraId="33E4A7F6" w14:textId="77777777" w:rsidR="006B50FC" w:rsidRDefault="006B50FC" w:rsidP="006B50FC">
      <w:pPr>
        <w:pStyle w:val="paragraph"/>
        <w:shd w:val="clear" w:color="auto" w:fill="FFFFFF"/>
        <w:spacing w:before="0" w:beforeAutospacing="0" w:after="0" w:afterAutospacing="0"/>
        <w:ind w:left="2130" w:hanging="720"/>
        <w:textAlignment w:val="baseline"/>
        <w:rPr>
          <w:rFonts w:ascii="Segoe UI" w:hAnsi="Segoe UI" w:cs="Segoe UI"/>
          <w:sz w:val="18"/>
          <w:szCs w:val="18"/>
        </w:rPr>
      </w:pPr>
      <w:r>
        <w:rPr>
          <w:rStyle w:val="normaltextrun"/>
          <w:rFonts w:ascii="Arial" w:hAnsi="Arial" w:cs="Arial"/>
          <w:sz w:val="18"/>
          <w:szCs w:val="18"/>
        </w:rPr>
        <w:t>(</w:t>
      </w:r>
      <w:proofErr w:type="spellStart"/>
      <w:r>
        <w:rPr>
          <w:rStyle w:val="normaltextrun"/>
          <w:rFonts w:ascii="Arial" w:hAnsi="Arial" w:cs="Arial"/>
          <w:sz w:val="18"/>
          <w:szCs w:val="18"/>
        </w:rPr>
        <w:t>i</w:t>
      </w:r>
      <w:proofErr w:type="spellEnd"/>
      <w:r>
        <w:rPr>
          <w:rStyle w:val="normaltextrun"/>
          <w:rFonts w:ascii="Arial" w:hAnsi="Arial" w:cs="Arial"/>
          <w:sz w:val="18"/>
          <w:szCs w:val="18"/>
        </w:rPr>
        <w:t>)</w:t>
      </w:r>
      <w:r>
        <w:rPr>
          <w:rStyle w:val="tabchar"/>
          <w:rFonts w:ascii="Calibri" w:hAnsi="Calibri" w:cs="Calibri"/>
          <w:sz w:val="18"/>
          <w:szCs w:val="18"/>
        </w:rPr>
        <w:tab/>
      </w:r>
      <w:r>
        <w:rPr>
          <w:rStyle w:val="normaltextrun"/>
          <w:rFonts w:ascii="Arial" w:hAnsi="Arial" w:cs="Arial"/>
          <w:sz w:val="18"/>
          <w:szCs w:val="18"/>
        </w:rPr>
        <w:t>the holder of the premises licence, </w:t>
      </w:r>
      <w:r>
        <w:rPr>
          <w:rStyle w:val="eop"/>
          <w:rFonts w:ascii="Arial" w:hAnsi="Arial" w:cs="Arial"/>
          <w:sz w:val="18"/>
          <w:szCs w:val="18"/>
        </w:rPr>
        <w:t> </w:t>
      </w:r>
    </w:p>
    <w:p w14:paraId="660C4F66" w14:textId="77777777" w:rsidR="006B50FC" w:rsidRDefault="006B50FC" w:rsidP="006B50FC">
      <w:pPr>
        <w:pStyle w:val="paragraph"/>
        <w:shd w:val="clear" w:color="auto" w:fill="FFFFFF"/>
        <w:spacing w:before="0" w:beforeAutospacing="0" w:after="0" w:afterAutospacing="0"/>
        <w:ind w:left="2130" w:hanging="720"/>
        <w:textAlignment w:val="baseline"/>
        <w:rPr>
          <w:rFonts w:ascii="Segoe UI" w:hAnsi="Segoe UI" w:cs="Segoe UI"/>
          <w:sz w:val="18"/>
          <w:szCs w:val="18"/>
        </w:rPr>
      </w:pPr>
      <w:r>
        <w:rPr>
          <w:rStyle w:val="normaltextrun"/>
          <w:rFonts w:ascii="Arial" w:hAnsi="Arial" w:cs="Arial"/>
          <w:sz w:val="18"/>
          <w:szCs w:val="18"/>
        </w:rPr>
        <w:t>(ii)</w:t>
      </w:r>
      <w:r>
        <w:rPr>
          <w:rStyle w:val="tabchar"/>
          <w:rFonts w:ascii="Calibri" w:hAnsi="Calibri" w:cs="Calibri"/>
          <w:sz w:val="18"/>
          <w:szCs w:val="18"/>
        </w:rPr>
        <w:tab/>
      </w:r>
      <w:r>
        <w:rPr>
          <w:rStyle w:val="normaltextrun"/>
          <w:rFonts w:ascii="Arial" w:hAnsi="Arial" w:cs="Arial"/>
          <w:sz w:val="18"/>
          <w:szCs w:val="18"/>
        </w:rPr>
        <w:t>the designated premises supervisor (if any) in respect of such a licence, or </w:t>
      </w:r>
      <w:r>
        <w:rPr>
          <w:rStyle w:val="eop"/>
          <w:rFonts w:ascii="Arial" w:hAnsi="Arial" w:cs="Arial"/>
          <w:sz w:val="18"/>
          <w:szCs w:val="18"/>
        </w:rPr>
        <w:t> </w:t>
      </w:r>
    </w:p>
    <w:p w14:paraId="014EDD64" w14:textId="77777777" w:rsidR="006B50FC" w:rsidRDefault="006B50FC" w:rsidP="006B50FC">
      <w:pPr>
        <w:pStyle w:val="paragraph"/>
        <w:shd w:val="clear" w:color="auto" w:fill="FFFFFF"/>
        <w:spacing w:before="0" w:beforeAutospacing="0" w:after="0" w:afterAutospacing="0"/>
        <w:ind w:left="2130" w:hanging="720"/>
        <w:textAlignment w:val="baseline"/>
        <w:rPr>
          <w:rFonts w:ascii="Segoe UI" w:hAnsi="Segoe UI" w:cs="Segoe UI"/>
          <w:sz w:val="18"/>
          <w:szCs w:val="18"/>
        </w:rPr>
      </w:pPr>
      <w:r>
        <w:rPr>
          <w:rStyle w:val="normaltextrun"/>
          <w:rFonts w:ascii="Arial" w:hAnsi="Arial" w:cs="Arial"/>
          <w:sz w:val="18"/>
          <w:szCs w:val="18"/>
        </w:rPr>
        <w:t>(iii)</w:t>
      </w:r>
      <w:r>
        <w:rPr>
          <w:rStyle w:val="tabchar"/>
          <w:rFonts w:ascii="Calibri" w:hAnsi="Calibri" w:cs="Calibri"/>
          <w:sz w:val="18"/>
          <w:szCs w:val="18"/>
        </w:rPr>
        <w:tab/>
      </w:r>
      <w:r>
        <w:rPr>
          <w:rStyle w:val="normaltextrun"/>
          <w:rFonts w:ascii="Arial" w:hAnsi="Arial" w:cs="Arial"/>
          <w:sz w:val="18"/>
          <w:szCs w:val="18"/>
        </w:rPr>
        <w:t xml:space="preserve">the personal licence holder who makes or authorises a supply of alcohol under such a </w:t>
      </w:r>
      <w:proofErr w:type="gramStart"/>
      <w:r>
        <w:rPr>
          <w:rStyle w:val="normaltextrun"/>
          <w:rFonts w:ascii="Arial" w:hAnsi="Arial" w:cs="Arial"/>
          <w:sz w:val="18"/>
          <w:szCs w:val="18"/>
        </w:rPr>
        <w:t>licence;</w:t>
      </w:r>
      <w:proofErr w:type="gramEnd"/>
      <w:r>
        <w:rPr>
          <w:rStyle w:val="normaltextrun"/>
          <w:rFonts w:ascii="Arial" w:hAnsi="Arial" w:cs="Arial"/>
          <w:sz w:val="18"/>
          <w:szCs w:val="18"/>
        </w:rPr>
        <w:t> </w:t>
      </w:r>
      <w:r>
        <w:rPr>
          <w:rStyle w:val="eop"/>
          <w:rFonts w:ascii="Arial" w:hAnsi="Arial" w:cs="Arial"/>
          <w:sz w:val="18"/>
          <w:szCs w:val="18"/>
        </w:rPr>
        <w:t> </w:t>
      </w:r>
    </w:p>
    <w:p w14:paraId="498FF6EE" w14:textId="77777777" w:rsidR="006B50FC" w:rsidRDefault="006B50FC" w:rsidP="006B50FC">
      <w:pPr>
        <w:pStyle w:val="paragraph"/>
        <w:shd w:val="clear" w:color="auto" w:fill="FFFFFF"/>
        <w:spacing w:before="0" w:beforeAutospacing="0" w:after="0" w:afterAutospacing="0"/>
        <w:ind w:left="780" w:hanging="360"/>
        <w:textAlignment w:val="baseline"/>
        <w:rPr>
          <w:rFonts w:ascii="Segoe UI" w:hAnsi="Segoe UI" w:cs="Segoe UI"/>
          <w:sz w:val="18"/>
          <w:szCs w:val="18"/>
        </w:rPr>
      </w:pPr>
      <w:r>
        <w:rPr>
          <w:rStyle w:val="normaltextrun"/>
          <w:rFonts w:ascii="Arial" w:hAnsi="Arial" w:cs="Arial"/>
          <w:sz w:val="18"/>
          <w:szCs w:val="18"/>
        </w:rPr>
        <w:t>d)</w:t>
      </w:r>
      <w:r>
        <w:rPr>
          <w:rStyle w:val="tabchar"/>
          <w:rFonts w:ascii="Calibri" w:hAnsi="Calibri" w:cs="Calibri"/>
          <w:sz w:val="18"/>
          <w:szCs w:val="18"/>
        </w:rPr>
        <w:tab/>
      </w:r>
      <w:r>
        <w:rPr>
          <w:rStyle w:val="normaltextrun"/>
          <w:rFonts w:ascii="Arial" w:hAnsi="Arial" w:cs="Arial"/>
          <w:sz w:val="18"/>
          <w:szCs w:val="18"/>
        </w:rPr>
        <w:t>“relevant person” means, in relation to premises in respect of which there is in force a club premises certificate, any member or officer of the club present on the premises in a capacity which enables the member or officer to prevent the supply in question; and </w:t>
      </w:r>
      <w:r>
        <w:rPr>
          <w:rStyle w:val="eop"/>
          <w:rFonts w:ascii="Arial" w:hAnsi="Arial" w:cs="Arial"/>
          <w:sz w:val="18"/>
          <w:szCs w:val="18"/>
        </w:rPr>
        <w:t> </w:t>
      </w:r>
    </w:p>
    <w:p w14:paraId="3300EBBE" w14:textId="77777777" w:rsidR="006B50FC" w:rsidRDefault="006B50FC" w:rsidP="006B50FC">
      <w:pPr>
        <w:pStyle w:val="paragraph"/>
        <w:spacing w:before="0" w:beforeAutospacing="0" w:after="0" w:afterAutospacing="0"/>
        <w:ind w:left="780" w:hanging="360"/>
        <w:textAlignment w:val="baseline"/>
        <w:rPr>
          <w:rFonts w:ascii="Segoe UI" w:hAnsi="Segoe UI" w:cs="Segoe UI"/>
          <w:sz w:val="18"/>
          <w:szCs w:val="18"/>
        </w:rPr>
      </w:pPr>
      <w:r>
        <w:rPr>
          <w:rStyle w:val="normaltextrun"/>
          <w:rFonts w:ascii="Arial" w:hAnsi="Arial" w:cs="Arial"/>
          <w:sz w:val="18"/>
          <w:szCs w:val="18"/>
        </w:rPr>
        <w:t>e)</w:t>
      </w:r>
      <w:r>
        <w:rPr>
          <w:rStyle w:val="tabchar"/>
          <w:rFonts w:ascii="Calibri" w:hAnsi="Calibri" w:cs="Calibri"/>
          <w:sz w:val="18"/>
          <w:szCs w:val="18"/>
        </w:rPr>
        <w:tab/>
      </w:r>
      <w:r>
        <w:rPr>
          <w:rStyle w:val="normaltextrun"/>
          <w:rFonts w:ascii="Arial" w:hAnsi="Arial" w:cs="Arial"/>
          <w:sz w:val="18"/>
          <w:szCs w:val="18"/>
        </w:rPr>
        <w:t>“value added tax” means value added tax charged in accordance with the Value Added Tax Act 1994. </w:t>
      </w:r>
      <w:r>
        <w:rPr>
          <w:rStyle w:val="eop"/>
          <w:rFonts w:ascii="Arial" w:hAnsi="Arial" w:cs="Arial"/>
          <w:sz w:val="18"/>
          <w:szCs w:val="18"/>
        </w:rPr>
        <w:t> </w:t>
      </w:r>
    </w:p>
    <w:p w14:paraId="4560B0D0" w14:textId="77777777" w:rsidR="006B50FC" w:rsidRDefault="006B50FC" w:rsidP="006B50FC">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296BFEC5" w14:textId="77777777" w:rsidR="006B50FC" w:rsidRDefault="006B50FC" w:rsidP="006B50FC">
      <w:pPr>
        <w:pStyle w:val="paragraph"/>
        <w:shd w:val="clear" w:color="auto" w:fill="FFFFFF"/>
        <w:spacing w:before="0" w:beforeAutospacing="0" w:after="0" w:afterAutospacing="0"/>
        <w:ind w:left="360" w:hanging="360"/>
        <w:jc w:val="both"/>
        <w:textAlignment w:val="baseline"/>
        <w:rPr>
          <w:rFonts w:ascii="Segoe UI" w:hAnsi="Segoe UI" w:cs="Segoe UI"/>
          <w:sz w:val="18"/>
          <w:szCs w:val="18"/>
        </w:rPr>
      </w:pPr>
      <w:r>
        <w:rPr>
          <w:rStyle w:val="normaltextrun"/>
          <w:rFonts w:ascii="Arial" w:hAnsi="Arial" w:cs="Arial"/>
          <w:sz w:val="18"/>
          <w:szCs w:val="18"/>
        </w:rPr>
        <w:t>3.</w:t>
      </w:r>
      <w:r>
        <w:rPr>
          <w:rStyle w:val="tabchar"/>
          <w:rFonts w:ascii="Calibri" w:hAnsi="Calibri" w:cs="Calibri"/>
          <w:sz w:val="18"/>
          <w:szCs w:val="18"/>
        </w:rPr>
        <w:tab/>
      </w:r>
      <w:r>
        <w:rPr>
          <w:rStyle w:val="normaltextrun"/>
          <w:rFonts w:ascii="Arial" w:hAnsi="Arial" w:cs="Arial"/>
          <w:sz w:val="18"/>
          <w:szCs w:val="18"/>
        </w:rPr>
        <w:t xml:space="preserve">Where the permitted price given by Paragraph (b) of paragraph 2 would (apart from this paragraph) not be a whole number of pennies, the price given by that sub-paragraph shall be taken to be the price </w:t>
      </w:r>
      <w:proofErr w:type="gramStart"/>
      <w:r>
        <w:rPr>
          <w:rStyle w:val="normaltextrun"/>
          <w:rFonts w:ascii="Arial" w:hAnsi="Arial" w:cs="Arial"/>
          <w:sz w:val="18"/>
          <w:szCs w:val="18"/>
        </w:rPr>
        <w:t>actually given</w:t>
      </w:r>
      <w:proofErr w:type="gramEnd"/>
      <w:r>
        <w:rPr>
          <w:rStyle w:val="normaltextrun"/>
          <w:rFonts w:ascii="Arial" w:hAnsi="Arial" w:cs="Arial"/>
          <w:sz w:val="18"/>
          <w:szCs w:val="18"/>
        </w:rPr>
        <w:t xml:space="preserve"> by that sub-paragraph rounded up to the nearest penny.</w:t>
      </w:r>
      <w:r>
        <w:rPr>
          <w:rStyle w:val="eop"/>
          <w:rFonts w:ascii="Arial" w:hAnsi="Arial" w:cs="Arial"/>
          <w:sz w:val="18"/>
          <w:szCs w:val="18"/>
        </w:rPr>
        <w:t> </w:t>
      </w:r>
    </w:p>
    <w:p w14:paraId="2F1991ED" w14:textId="77777777" w:rsidR="006B50FC" w:rsidRDefault="006B50FC" w:rsidP="006B50FC">
      <w:pPr>
        <w:pStyle w:val="paragraph"/>
        <w:shd w:val="clear" w:color="auto" w:fill="FFFFFF"/>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18"/>
          <w:szCs w:val="18"/>
        </w:rPr>
        <w:t> </w:t>
      </w:r>
    </w:p>
    <w:p w14:paraId="02FFFA15" w14:textId="77777777" w:rsidR="006B50FC" w:rsidRDefault="006B50FC" w:rsidP="006B50FC">
      <w:pPr>
        <w:pStyle w:val="paragraph"/>
        <w:shd w:val="clear" w:color="auto" w:fill="FFFFFF"/>
        <w:spacing w:before="0" w:beforeAutospacing="0" w:after="0" w:afterAutospacing="0"/>
        <w:ind w:left="360" w:hanging="360"/>
        <w:jc w:val="both"/>
        <w:textAlignment w:val="baseline"/>
        <w:rPr>
          <w:rFonts w:ascii="Segoe UI" w:hAnsi="Segoe UI" w:cs="Segoe UI"/>
          <w:sz w:val="18"/>
          <w:szCs w:val="18"/>
        </w:rPr>
      </w:pPr>
      <w:r>
        <w:rPr>
          <w:rStyle w:val="normaltextrun"/>
          <w:rFonts w:ascii="Arial" w:hAnsi="Arial" w:cs="Arial"/>
          <w:sz w:val="18"/>
          <w:szCs w:val="18"/>
        </w:rPr>
        <w:t>4.</w:t>
      </w:r>
      <w:r>
        <w:rPr>
          <w:rStyle w:val="tabchar"/>
          <w:rFonts w:ascii="Calibri" w:hAnsi="Calibri" w:cs="Calibri"/>
          <w:sz w:val="18"/>
          <w:szCs w:val="18"/>
        </w:rPr>
        <w:tab/>
      </w:r>
      <w:r>
        <w:rPr>
          <w:rStyle w:val="normaltextrun"/>
          <w:rFonts w:ascii="Arial" w:hAnsi="Arial" w:cs="Arial"/>
          <w:sz w:val="18"/>
          <w:szCs w:val="18"/>
        </w:rPr>
        <w:t xml:space="preserve">(1) Sub-paragraph (2) applies where the permitted price given by Paragraph (b) of paragraph 2 on a day (“the first day”) would be different from the permitted price on the next day (“the second day”) </w:t>
      </w:r>
      <w:proofErr w:type="gramStart"/>
      <w:r>
        <w:rPr>
          <w:rStyle w:val="normaltextrun"/>
          <w:rFonts w:ascii="Arial" w:hAnsi="Arial" w:cs="Arial"/>
          <w:sz w:val="18"/>
          <w:szCs w:val="18"/>
        </w:rPr>
        <w:t>as a result of</w:t>
      </w:r>
      <w:proofErr w:type="gramEnd"/>
      <w:r>
        <w:rPr>
          <w:rStyle w:val="normaltextrun"/>
          <w:rFonts w:ascii="Arial" w:hAnsi="Arial" w:cs="Arial"/>
          <w:sz w:val="18"/>
          <w:szCs w:val="18"/>
        </w:rPr>
        <w:t xml:space="preserve"> a change to the rate of duty or value added tax.</w:t>
      </w:r>
      <w:r>
        <w:rPr>
          <w:rStyle w:val="eop"/>
          <w:rFonts w:ascii="Arial" w:hAnsi="Arial" w:cs="Arial"/>
          <w:sz w:val="18"/>
          <w:szCs w:val="18"/>
        </w:rPr>
        <w:t> </w:t>
      </w:r>
    </w:p>
    <w:p w14:paraId="3129A7F5" w14:textId="77777777" w:rsidR="006B50FC" w:rsidRDefault="006B50FC" w:rsidP="006B50FC">
      <w:pPr>
        <w:pStyle w:val="paragraph"/>
        <w:shd w:val="clear" w:color="auto" w:fill="FFFFFF"/>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18"/>
          <w:szCs w:val="18"/>
        </w:rPr>
        <w:t> </w:t>
      </w:r>
    </w:p>
    <w:p w14:paraId="261D41EB" w14:textId="77777777" w:rsidR="006B50FC" w:rsidRDefault="006B50FC" w:rsidP="006B50FC">
      <w:pPr>
        <w:pStyle w:val="paragraph"/>
        <w:shd w:val="clear" w:color="auto" w:fill="FFFFFF"/>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18"/>
          <w:szCs w:val="18"/>
        </w:rPr>
        <w:t>(2) The permitted price which would apply on the first day applies to sales or supplies of alcohol which take place before the expiry of the period of 14 days beginning on the second day.</w:t>
      </w:r>
      <w:r>
        <w:rPr>
          <w:rStyle w:val="eop"/>
          <w:rFonts w:ascii="Arial" w:hAnsi="Arial" w:cs="Arial"/>
          <w:sz w:val="18"/>
          <w:szCs w:val="18"/>
        </w:rPr>
        <w:t> </w:t>
      </w:r>
    </w:p>
    <w:p w14:paraId="4B768BAB"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1DD8FAE9"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81E83AE"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u w:val="single"/>
        </w:rPr>
        <w:t>C: Permitted hours</w:t>
      </w:r>
      <w:r>
        <w:rPr>
          <w:rStyle w:val="eop"/>
          <w:rFonts w:ascii="Arial" w:hAnsi="Arial" w:cs="Arial"/>
          <w:sz w:val="18"/>
          <w:szCs w:val="18"/>
        </w:rPr>
        <w:t> </w:t>
      </w:r>
    </w:p>
    <w:p w14:paraId="35AE652E"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7E6C6DAC"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As displayed on the Premises Licence.</w:t>
      </w:r>
      <w:r>
        <w:rPr>
          <w:rStyle w:val="eop"/>
          <w:rFonts w:ascii="Arial" w:hAnsi="Arial" w:cs="Arial"/>
          <w:sz w:val="18"/>
          <w:szCs w:val="18"/>
        </w:rPr>
        <w:t> </w:t>
      </w:r>
    </w:p>
    <w:p w14:paraId="20B86921"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5DA5E463"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40379C28"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306E7D7A"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19D08E16"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u w:val="single"/>
        </w:rPr>
        <w:t>D: Additional conditions as laid out in the application operating schedule</w:t>
      </w:r>
      <w:r>
        <w:rPr>
          <w:rStyle w:val="eop"/>
          <w:rFonts w:ascii="Arial" w:hAnsi="Arial" w:cs="Arial"/>
          <w:sz w:val="18"/>
          <w:szCs w:val="18"/>
        </w:rPr>
        <w:t> </w:t>
      </w:r>
    </w:p>
    <w:p w14:paraId="70E79085"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7EA036CC"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6363334F"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6FB439A2"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u w:val="single"/>
        </w:rPr>
        <w:t>The following conditions are applicable in addition to the above for the annual Beer Festival:</w:t>
      </w:r>
      <w:r>
        <w:rPr>
          <w:rStyle w:val="eop"/>
          <w:rFonts w:ascii="Arial" w:hAnsi="Arial" w:cs="Arial"/>
          <w:sz w:val="18"/>
          <w:szCs w:val="18"/>
        </w:rPr>
        <w:t> </w:t>
      </w:r>
    </w:p>
    <w:p w14:paraId="7013F72E"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48FE9F50"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1.</w:t>
      </w:r>
      <w:r>
        <w:rPr>
          <w:rStyle w:val="tabchar"/>
          <w:rFonts w:ascii="Calibri" w:hAnsi="Calibri" w:cs="Calibri"/>
          <w:sz w:val="18"/>
          <w:szCs w:val="18"/>
        </w:rPr>
        <w:tab/>
      </w:r>
      <w:r>
        <w:rPr>
          <w:rStyle w:val="normaltextrun"/>
          <w:rFonts w:ascii="Arial" w:hAnsi="Arial" w:cs="Arial"/>
          <w:sz w:val="18"/>
          <w:szCs w:val="18"/>
        </w:rPr>
        <w:t xml:space="preserve">The maximum number of persons to be admitted to the Beer Festival at </w:t>
      </w:r>
      <w:proofErr w:type="spellStart"/>
      <w:r>
        <w:rPr>
          <w:rStyle w:val="normaltextrun"/>
          <w:rFonts w:ascii="Arial" w:hAnsi="Arial" w:cs="Arial"/>
          <w:sz w:val="18"/>
          <w:szCs w:val="18"/>
        </w:rPr>
        <w:t>anyone</w:t>
      </w:r>
      <w:proofErr w:type="spellEnd"/>
      <w:r>
        <w:rPr>
          <w:rStyle w:val="normaltextrun"/>
          <w:rFonts w:ascii="Arial" w:hAnsi="Arial" w:cs="Arial"/>
          <w:sz w:val="18"/>
          <w:szCs w:val="18"/>
        </w:rPr>
        <w:t xml:space="preserve"> time shall not exceed 2000.  Entry to the festival shall be controlled by stewards and only persons who have purchased tickets shall be permitted entry.</w:t>
      </w:r>
      <w:r>
        <w:rPr>
          <w:rStyle w:val="eop"/>
          <w:rFonts w:ascii="Arial" w:hAnsi="Arial" w:cs="Arial"/>
          <w:sz w:val="18"/>
          <w:szCs w:val="18"/>
        </w:rPr>
        <w:t> </w:t>
      </w:r>
    </w:p>
    <w:p w14:paraId="6B32A6C9"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2.</w:t>
      </w:r>
      <w:r>
        <w:rPr>
          <w:rStyle w:val="tabchar"/>
          <w:rFonts w:ascii="Calibri" w:hAnsi="Calibri" w:cs="Calibri"/>
          <w:sz w:val="18"/>
          <w:szCs w:val="18"/>
        </w:rPr>
        <w:tab/>
      </w:r>
      <w:r>
        <w:rPr>
          <w:rStyle w:val="normaltextrun"/>
          <w:rFonts w:ascii="Arial" w:hAnsi="Arial" w:cs="Arial"/>
          <w:sz w:val="18"/>
          <w:szCs w:val="18"/>
        </w:rPr>
        <w:t>Whilst the Beer Festival is in progress, Guildford Cricket Club shall be assisted by a team of people who are experienced in managing such festivals, this team shall include members of the local CAMRA organisations. </w:t>
      </w:r>
      <w:r>
        <w:rPr>
          <w:rStyle w:val="eop"/>
          <w:rFonts w:ascii="Arial" w:hAnsi="Arial" w:cs="Arial"/>
          <w:sz w:val="18"/>
          <w:szCs w:val="18"/>
        </w:rPr>
        <w:t> </w:t>
      </w:r>
    </w:p>
    <w:p w14:paraId="11356E59"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3.</w:t>
      </w:r>
      <w:r>
        <w:rPr>
          <w:rStyle w:val="tabchar"/>
          <w:rFonts w:ascii="Calibri" w:hAnsi="Calibri" w:cs="Calibri"/>
          <w:sz w:val="18"/>
          <w:szCs w:val="18"/>
        </w:rPr>
        <w:tab/>
      </w:r>
      <w:r>
        <w:rPr>
          <w:rStyle w:val="normaltextrun"/>
          <w:rFonts w:ascii="Arial" w:hAnsi="Arial" w:cs="Arial"/>
          <w:sz w:val="18"/>
          <w:szCs w:val="18"/>
        </w:rPr>
        <w:t>The beer festival shall be managed by the DPS who will be assisted by stewards who will be present throughout the whole event and an experienced bar team. </w:t>
      </w:r>
      <w:r>
        <w:rPr>
          <w:rStyle w:val="eop"/>
          <w:rFonts w:ascii="Arial" w:hAnsi="Arial" w:cs="Arial"/>
          <w:sz w:val="18"/>
          <w:szCs w:val="18"/>
        </w:rPr>
        <w:t> </w:t>
      </w:r>
    </w:p>
    <w:p w14:paraId="49D71397"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4.</w:t>
      </w:r>
      <w:r>
        <w:rPr>
          <w:rStyle w:val="tabchar"/>
          <w:rFonts w:ascii="Calibri" w:hAnsi="Calibri" w:cs="Calibri"/>
          <w:sz w:val="18"/>
          <w:szCs w:val="18"/>
        </w:rPr>
        <w:tab/>
      </w:r>
      <w:r>
        <w:rPr>
          <w:rStyle w:val="normaltextrun"/>
          <w:rFonts w:ascii="Arial" w:hAnsi="Arial" w:cs="Arial"/>
          <w:sz w:val="18"/>
          <w:szCs w:val="18"/>
        </w:rPr>
        <w:t xml:space="preserve">A security guard &amp; dog will be present on the premises </w:t>
      </w:r>
      <w:proofErr w:type="spellStart"/>
      <w:r>
        <w:rPr>
          <w:rStyle w:val="normaltextrun"/>
          <w:rFonts w:ascii="Arial" w:hAnsi="Arial" w:cs="Arial"/>
          <w:sz w:val="18"/>
          <w:szCs w:val="18"/>
        </w:rPr>
        <w:t>over night</w:t>
      </w:r>
      <w:proofErr w:type="spellEnd"/>
      <w:r>
        <w:rPr>
          <w:rStyle w:val="normaltextrun"/>
          <w:rFonts w:ascii="Arial" w:hAnsi="Arial" w:cs="Arial"/>
          <w:sz w:val="18"/>
          <w:szCs w:val="18"/>
        </w:rPr>
        <w:t xml:space="preserve"> prior to the event (when alcohol is being stored) and over night during the event. </w:t>
      </w:r>
      <w:r>
        <w:rPr>
          <w:rStyle w:val="eop"/>
          <w:rFonts w:ascii="Arial" w:hAnsi="Arial" w:cs="Arial"/>
          <w:sz w:val="18"/>
          <w:szCs w:val="18"/>
        </w:rPr>
        <w:t> </w:t>
      </w:r>
    </w:p>
    <w:p w14:paraId="5B1757BA"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5.</w:t>
      </w:r>
      <w:r>
        <w:rPr>
          <w:rStyle w:val="tabchar"/>
          <w:rFonts w:ascii="Calibri" w:hAnsi="Calibri" w:cs="Calibri"/>
          <w:sz w:val="18"/>
          <w:szCs w:val="18"/>
        </w:rPr>
        <w:tab/>
      </w:r>
      <w:r>
        <w:rPr>
          <w:rStyle w:val="normaltextrun"/>
          <w:rFonts w:ascii="Arial" w:hAnsi="Arial" w:cs="Arial"/>
          <w:sz w:val="18"/>
          <w:szCs w:val="18"/>
        </w:rPr>
        <w:t>A risk assessment will be completed prior to the event and acted on. </w:t>
      </w:r>
      <w:r>
        <w:rPr>
          <w:rStyle w:val="eop"/>
          <w:rFonts w:ascii="Arial" w:hAnsi="Arial" w:cs="Arial"/>
          <w:sz w:val="18"/>
          <w:szCs w:val="18"/>
        </w:rPr>
        <w:t> </w:t>
      </w:r>
    </w:p>
    <w:p w14:paraId="298D6C8A"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lastRenderedPageBreak/>
        <w:t>6.</w:t>
      </w:r>
      <w:r>
        <w:rPr>
          <w:rStyle w:val="tabchar"/>
          <w:rFonts w:ascii="Calibri" w:hAnsi="Calibri" w:cs="Calibri"/>
          <w:sz w:val="18"/>
          <w:szCs w:val="18"/>
        </w:rPr>
        <w:tab/>
      </w:r>
      <w:r>
        <w:rPr>
          <w:rStyle w:val="normaltextrun"/>
          <w:rFonts w:ascii="Arial" w:hAnsi="Arial" w:cs="Arial"/>
          <w:sz w:val="18"/>
          <w:szCs w:val="18"/>
        </w:rPr>
        <w:t>The Beer Festival will take place in three or more large tents with easy and rapid evacuation possible to outdoor space. Each tent will be equipped with a fire extinguisher and have mains electricity (for lighting at night) and water (in case of fire). </w:t>
      </w:r>
      <w:r>
        <w:rPr>
          <w:rStyle w:val="eop"/>
          <w:rFonts w:ascii="Arial" w:hAnsi="Arial" w:cs="Arial"/>
          <w:sz w:val="18"/>
          <w:szCs w:val="18"/>
        </w:rPr>
        <w:t> </w:t>
      </w:r>
    </w:p>
    <w:p w14:paraId="3189A82D"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7.</w:t>
      </w:r>
      <w:r>
        <w:rPr>
          <w:rStyle w:val="tabchar"/>
          <w:rFonts w:ascii="Calibri" w:hAnsi="Calibri" w:cs="Calibri"/>
          <w:sz w:val="18"/>
          <w:szCs w:val="18"/>
        </w:rPr>
        <w:tab/>
      </w:r>
      <w:r>
        <w:rPr>
          <w:rStyle w:val="normaltextrun"/>
          <w:rFonts w:ascii="Arial" w:hAnsi="Arial" w:cs="Arial"/>
          <w:sz w:val="18"/>
          <w:szCs w:val="18"/>
        </w:rPr>
        <w:t>Alcohol shall only be served in toughened beer glasses or plastic beakers.</w:t>
      </w:r>
      <w:r>
        <w:rPr>
          <w:rStyle w:val="eop"/>
          <w:rFonts w:ascii="Arial" w:hAnsi="Arial" w:cs="Arial"/>
          <w:sz w:val="18"/>
          <w:szCs w:val="18"/>
        </w:rPr>
        <w:t> </w:t>
      </w:r>
    </w:p>
    <w:p w14:paraId="0905891D"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8.</w:t>
      </w:r>
      <w:r>
        <w:rPr>
          <w:rStyle w:val="tabchar"/>
          <w:rFonts w:ascii="Calibri" w:hAnsi="Calibri" w:cs="Calibri"/>
          <w:sz w:val="18"/>
          <w:szCs w:val="18"/>
        </w:rPr>
        <w:tab/>
      </w:r>
      <w:r>
        <w:rPr>
          <w:rStyle w:val="normaltextrun"/>
          <w:rFonts w:ascii="Arial" w:hAnsi="Arial" w:cs="Arial"/>
          <w:sz w:val="18"/>
          <w:szCs w:val="18"/>
        </w:rPr>
        <w:t>The Beer Festival shall take place once a year, only on three consecutive days. It will finish at 22:30 each evening and the premises shall be clear and closed by 23:00. </w:t>
      </w:r>
      <w:r>
        <w:rPr>
          <w:rStyle w:val="eop"/>
          <w:rFonts w:ascii="Arial" w:hAnsi="Arial" w:cs="Arial"/>
          <w:sz w:val="18"/>
          <w:szCs w:val="18"/>
        </w:rPr>
        <w:t> </w:t>
      </w:r>
    </w:p>
    <w:p w14:paraId="3469CAF1"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9.</w:t>
      </w:r>
      <w:r>
        <w:rPr>
          <w:rStyle w:val="tabchar"/>
          <w:rFonts w:ascii="Calibri" w:hAnsi="Calibri" w:cs="Calibri"/>
          <w:sz w:val="18"/>
          <w:szCs w:val="18"/>
        </w:rPr>
        <w:tab/>
      </w:r>
      <w:r>
        <w:rPr>
          <w:rStyle w:val="normaltextrun"/>
          <w:rFonts w:ascii="Arial" w:hAnsi="Arial" w:cs="Arial"/>
          <w:sz w:val="18"/>
          <w:szCs w:val="18"/>
        </w:rPr>
        <w:t>Live music with limited amplification may be performed provided it is indoors in a tent, which must be located not less than 50 metres from the nearest residential dwellings.</w:t>
      </w:r>
      <w:r>
        <w:rPr>
          <w:rStyle w:val="eop"/>
          <w:rFonts w:ascii="Arial" w:hAnsi="Arial" w:cs="Arial"/>
          <w:sz w:val="18"/>
          <w:szCs w:val="18"/>
        </w:rPr>
        <w:t> </w:t>
      </w:r>
    </w:p>
    <w:p w14:paraId="599B5C3C"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10.</w:t>
      </w:r>
      <w:r>
        <w:rPr>
          <w:rStyle w:val="tabchar"/>
          <w:rFonts w:ascii="Calibri" w:hAnsi="Calibri" w:cs="Calibri"/>
          <w:sz w:val="18"/>
          <w:szCs w:val="18"/>
        </w:rPr>
        <w:tab/>
      </w:r>
      <w:r>
        <w:rPr>
          <w:rStyle w:val="normaltextrun"/>
          <w:rFonts w:ascii="Arial" w:hAnsi="Arial" w:cs="Arial"/>
          <w:sz w:val="18"/>
          <w:szCs w:val="18"/>
        </w:rPr>
        <w:t>The organisers will clear all litter in the two days following the event and restore the ground to its usual state. </w:t>
      </w:r>
      <w:r>
        <w:rPr>
          <w:rStyle w:val="eop"/>
          <w:rFonts w:ascii="Arial" w:hAnsi="Arial" w:cs="Arial"/>
          <w:sz w:val="18"/>
          <w:szCs w:val="18"/>
        </w:rPr>
        <w:t> </w:t>
      </w:r>
    </w:p>
    <w:p w14:paraId="23DBA09F" w14:textId="351D73C9" w:rsidR="00191872" w:rsidRDefault="006B50FC" w:rsidP="006B50FC">
      <w:pPr>
        <w:pStyle w:val="paragraph"/>
        <w:spacing w:before="0" w:beforeAutospacing="0" w:after="0" w:afterAutospacing="0"/>
        <w:ind w:left="360" w:hanging="360"/>
        <w:textAlignment w:val="baseline"/>
        <w:rPr>
          <w:rStyle w:val="normaltextrun"/>
          <w:rFonts w:ascii="Arial" w:hAnsi="Arial" w:cs="Arial"/>
          <w:sz w:val="18"/>
          <w:szCs w:val="18"/>
        </w:rPr>
      </w:pPr>
      <w:r>
        <w:rPr>
          <w:rStyle w:val="normaltextrun"/>
          <w:rFonts w:ascii="Arial" w:hAnsi="Arial" w:cs="Arial"/>
          <w:sz w:val="18"/>
          <w:szCs w:val="18"/>
        </w:rPr>
        <w:t>11.</w:t>
      </w:r>
      <w:r>
        <w:rPr>
          <w:rStyle w:val="tabchar"/>
          <w:rFonts w:ascii="Calibri" w:hAnsi="Calibri" w:cs="Calibri"/>
          <w:sz w:val="18"/>
          <w:szCs w:val="18"/>
        </w:rPr>
        <w:tab/>
      </w:r>
      <w:r>
        <w:rPr>
          <w:rStyle w:val="normaltextrun"/>
          <w:rFonts w:ascii="Arial" w:hAnsi="Arial" w:cs="Arial"/>
          <w:sz w:val="18"/>
          <w:szCs w:val="18"/>
        </w:rPr>
        <w:t>No children shall be permitted entry to the Beer Festival event</w:t>
      </w:r>
      <w:r w:rsidR="00ED2D02">
        <w:rPr>
          <w:rStyle w:val="normaltextrun"/>
          <w:rFonts w:ascii="Arial" w:hAnsi="Arial" w:cs="Arial"/>
          <w:sz w:val="18"/>
          <w:szCs w:val="18"/>
        </w:rPr>
        <w:t xml:space="preserve"> after 4pm on any </w:t>
      </w:r>
      <w:r w:rsidR="00CA7346">
        <w:rPr>
          <w:rStyle w:val="normaltextrun"/>
          <w:rFonts w:ascii="Arial" w:hAnsi="Arial" w:cs="Arial"/>
          <w:sz w:val="18"/>
          <w:szCs w:val="18"/>
        </w:rPr>
        <w:t>day. No</w:t>
      </w:r>
      <w:r>
        <w:rPr>
          <w:rStyle w:val="normaltextrun"/>
          <w:rFonts w:ascii="Arial" w:hAnsi="Arial" w:cs="Arial"/>
          <w:sz w:val="18"/>
          <w:szCs w:val="18"/>
        </w:rPr>
        <w:t xml:space="preserve"> alcohol will be supplied or sold to any person under the age of 18 years old.</w:t>
      </w:r>
    </w:p>
    <w:p w14:paraId="382E5E16" w14:textId="516A5909" w:rsidR="006B50FC" w:rsidRDefault="00191872"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 xml:space="preserve">12.  In the last hour of the final day </w:t>
      </w:r>
      <w:r w:rsidR="004006F9">
        <w:rPr>
          <w:rStyle w:val="normaltextrun"/>
          <w:rFonts w:ascii="Arial" w:hAnsi="Arial" w:cs="Arial"/>
          <w:sz w:val="18"/>
          <w:szCs w:val="18"/>
        </w:rPr>
        <w:t xml:space="preserve">of the annual Beer Festival, the organisers are </w:t>
      </w:r>
      <w:r w:rsidR="001C3D13">
        <w:rPr>
          <w:rStyle w:val="eop"/>
          <w:rFonts w:ascii="Arial" w:hAnsi="Arial" w:cs="Arial"/>
          <w:sz w:val="18"/>
          <w:szCs w:val="18"/>
        </w:rPr>
        <w:t xml:space="preserve">permitted to sell alcohol for consumption OFF the </w:t>
      </w:r>
      <w:r w:rsidR="00D27421">
        <w:rPr>
          <w:rStyle w:val="eop"/>
          <w:rFonts w:ascii="Arial" w:hAnsi="Arial" w:cs="Arial"/>
          <w:sz w:val="18"/>
          <w:szCs w:val="18"/>
        </w:rPr>
        <w:t>premises, provided</w:t>
      </w:r>
      <w:r w:rsidR="001C3D13">
        <w:rPr>
          <w:rStyle w:val="eop"/>
          <w:rFonts w:ascii="Arial" w:hAnsi="Arial" w:cs="Arial"/>
          <w:sz w:val="18"/>
          <w:szCs w:val="18"/>
        </w:rPr>
        <w:t xml:space="preserve"> that any such sales</w:t>
      </w:r>
      <w:r w:rsidR="00856729">
        <w:rPr>
          <w:rStyle w:val="eop"/>
          <w:rFonts w:ascii="Arial" w:hAnsi="Arial" w:cs="Arial"/>
          <w:sz w:val="18"/>
          <w:szCs w:val="18"/>
        </w:rPr>
        <w:t xml:space="preserve"> are in sealed containers with a maximum of four pints (2.25litres) </w:t>
      </w:r>
      <w:r w:rsidR="00D27421">
        <w:rPr>
          <w:rStyle w:val="eop"/>
          <w:rFonts w:ascii="Arial" w:hAnsi="Arial" w:cs="Arial"/>
          <w:sz w:val="18"/>
          <w:szCs w:val="18"/>
        </w:rPr>
        <w:t>capacity with no more than one container sold to each person.</w:t>
      </w:r>
    </w:p>
    <w:p w14:paraId="65DC483C"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eop"/>
          <w:rFonts w:ascii="Arial" w:hAnsi="Arial" w:cs="Arial"/>
          <w:sz w:val="18"/>
          <w:szCs w:val="18"/>
        </w:rPr>
        <w:t> </w:t>
      </w:r>
    </w:p>
    <w:p w14:paraId="4ECC0242"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eop"/>
          <w:rFonts w:ascii="Arial" w:hAnsi="Arial" w:cs="Arial"/>
          <w:sz w:val="18"/>
          <w:szCs w:val="18"/>
        </w:rPr>
        <w:t> </w:t>
      </w:r>
    </w:p>
    <w:p w14:paraId="037F7D5D"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b/>
          <w:bCs/>
          <w:sz w:val="18"/>
          <w:szCs w:val="18"/>
          <w:u w:val="single"/>
        </w:rPr>
        <w:t>Conditions applicable to the annual Music Festival as follows:</w:t>
      </w:r>
      <w:r>
        <w:rPr>
          <w:rStyle w:val="eop"/>
          <w:rFonts w:ascii="Arial" w:hAnsi="Arial" w:cs="Arial"/>
          <w:sz w:val="18"/>
          <w:szCs w:val="18"/>
        </w:rPr>
        <w:t> </w:t>
      </w:r>
    </w:p>
    <w:p w14:paraId="4CF91507"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eop"/>
          <w:rFonts w:ascii="Arial" w:hAnsi="Arial" w:cs="Arial"/>
          <w:sz w:val="18"/>
          <w:szCs w:val="18"/>
        </w:rPr>
        <w:t> </w:t>
      </w:r>
    </w:p>
    <w:p w14:paraId="0AA888E2"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 xml:space="preserve">1.    The maximum number of persons to be admitted to the annual Music Festival shall </w:t>
      </w:r>
      <w:proofErr w:type="spellStart"/>
      <w:r>
        <w:rPr>
          <w:rStyle w:val="normaltextrun"/>
          <w:rFonts w:ascii="Arial" w:hAnsi="Arial" w:cs="Arial"/>
          <w:sz w:val="18"/>
          <w:szCs w:val="18"/>
        </w:rPr>
        <w:t>no</w:t>
      </w:r>
      <w:proofErr w:type="spellEnd"/>
      <w:r>
        <w:rPr>
          <w:rStyle w:val="normaltextrun"/>
          <w:rFonts w:ascii="Arial" w:hAnsi="Arial" w:cs="Arial"/>
          <w:sz w:val="18"/>
          <w:szCs w:val="18"/>
        </w:rPr>
        <w:t xml:space="preserve"> exceed 2000 at any one time.  Entry into the Festival shall be controlled by stewards and only persons who have purchased tickets shall be permitted entry. </w:t>
      </w:r>
      <w:r>
        <w:rPr>
          <w:rStyle w:val="eop"/>
          <w:rFonts w:ascii="Arial" w:hAnsi="Arial" w:cs="Arial"/>
          <w:sz w:val="18"/>
          <w:szCs w:val="18"/>
        </w:rPr>
        <w:t> </w:t>
      </w:r>
    </w:p>
    <w:p w14:paraId="7E9809AF"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2.    The Music Festival shall take once a year, only on two consecutive days.  The must be at least one </w:t>
      </w:r>
      <w:r>
        <w:rPr>
          <w:rStyle w:val="eop"/>
          <w:rFonts w:ascii="Arial" w:hAnsi="Arial" w:cs="Arial"/>
          <w:sz w:val="18"/>
          <w:szCs w:val="18"/>
        </w:rPr>
        <w:t> </w:t>
      </w:r>
    </w:p>
    <w:p w14:paraId="29B878A2" w14:textId="77777777" w:rsidR="006B50FC" w:rsidRDefault="006B50FC" w:rsidP="006B50FC">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sz w:val="18"/>
          <w:szCs w:val="18"/>
        </w:rPr>
        <w:t>3.    Persons under the age of 18 shall be permitted to attend the event as spectators but no alcohol   shall be supplied or sold to any person under the age of 18. </w:t>
      </w:r>
      <w:r>
        <w:rPr>
          <w:rStyle w:val="eop"/>
          <w:rFonts w:ascii="Arial" w:hAnsi="Arial" w:cs="Arial"/>
          <w:sz w:val="18"/>
          <w:szCs w:val="18"/>
        </w:rPr>
        <w:t> </w:t>
      </w:r>
    </w:p>
    <w:p w14:paraId="24F8B4A5"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4.    The Music Festival shall be managed an Event Control Team (ECT), which shall include the DPS and the Head of Security.  The ECT will carry out a Risk Assessment prior to the event to identify and address H&amp;S and Fire Safety issues.  The ECT will meet the local authority and the GBC Safety Advisory Group before the event opens and when it closes to assess the effectiveness of the event and site management.   </w:t>
      </w:r>
      <w:r>
        <w:rPr>
          <w:rStyle w:val="eop"/>
          <w:rFonts w:ascii="Arial" w:hAnsi="Arial" w:cs="Arial"/>
          <w:sz w:val="18"/>
          <w:szCs w:val="18"/>
        </w:rPr>
        <w:t> </w:t>
      </w:r>
    </w:p>
    <w:p w14:paraId="7436F6F4"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5.    The ECT will set up an Event Control Room (ECR) with representatives of each statutory emergency service, an on-site medical team, and the local authority.  The ECR will be in place for the duration of set-up, the event itself, and breakdown of the site. The ECT will use two-way radio communications for all event control and management, with kilo codes to ensure any incidents that arise are dealt with swiftly and by the appropriate team; during set-up, running the event and breakdown of the site.  </w:t>
      </w:r>
      <w:r>
        <w:rPr>
          <w:rStyle w:val="eop"/>
          <w:rFonts w:ascii="Arial" w:hAnsi="Arial" w:cs="Arial"/>
          <w:sz w:val="18"/>
          <w:szCs w:val="18"/>
        </w:rPr>
        <w:t> </w:t>
      </w:r>
    </w:p>
    <w:p w14:paraId="7BACE6BF"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6.    The ECT will consult with the local authority concerning the event layout with a view to mitigating nuisance form noise from live music.  The decibel level will be monitored throughout the event.  A special telephone number will be allocated for the duration of the event for members of the public to contact the ECT.  </w:t>
      </w:r>
      <w:r>
        <w:rPr>
          <w:rStyle w:val="eop"/>
          <w:rFonts w:ascii="Arial" w:hAnsi="Arial" w:cs="Arial"/>
          <w:sz w:val="18"/>
          <w:szCs w:val="18"/>
        </w:rPr>
        <w:t> </w:t>
      </w:r>
    </w:p>
    <w:p w14:paraId="331D342F" w14:textId="77777777" w:rsidR="006B50FC" w:rsidRDefault="006B50FC" w:rsidP="006B50FC">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sz w:val="18"/>
          <w:szCs w:val="18"/>
        </w:rPr>
        <w:t>7.     An information and Welfare point will be available to customers on-site, to obtain advice and           assistance from experienced members of staff whilst the site is open to the public. </w:t>
      </w:r>
      <w:r>
        <w:rPr>
          <w:rStyle w:val="eop"/>
          <w:rFonts w:ascii="Arial" w:hAnsi="Arial" w:cs="Arial"/>
          <w:sz w:val="18"/>
          <w:szCs w:val="18"/>
        </w:rPr>
        <w:t> </w:t>
      </w:r>
    </w:p>
    <w:p w14:paraId="0267C03A" w14:textId="77777777" w:rsidR="006B50FC" w:rsidRDefault="006B50FC" w:rsidP="006B50FC">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sz w:val="18"/>
          <w:szCs w:val="18"/>
        </w:rPr>
        <w:t xml:space="preserve">8.     All persons attending the event shall have access to drinking water (free of charge) at </w:t>
      </w:r>
      <w:proofErr w:type="gramStart"/>
      <w:r>
        <w:rPr>
          <w:rStyle w:val="normaltextrun"/>
          <w:rFonts w:ascii="Arial" w:hAnsi="Arial" w:cs="Arial"/>
          <w:sz w:val="18"/>
          <w:szCs w:val="18"/>
        </w:rPr>
        <w:t>different  points</w:t>
      </w:r>
      <w:proofErr w:type="gramEnd"/>
      <w:r>
        <w:rPr>
          <w:rStyle w:val="normaltextrun"/>
          <w:rFonts w:ascii="Arial" w:hAnsi="Arial" w:cs="Arial"/>
          <w:sz w:val="18"/>
          <w:szCs w:val="18"/>
        </w:rPr>
        <w:t xml:space="preserve"> across the site. </w:t>
      </w:r>
      <w:r>
        <w:rPr>
          <w:rStyle w:val="eop"/>
          <w:rFonts w:ascii="Arial" w:hAnsi="Arial" w:cs="Arial"/>
          <w:sz w:val="18"/>
          <w:szCs w:val="18"/>
        </w:rPr>
        <w:t> </w:t>
      </w:r>
    </w:p>
    <w:p w14:paraId="614619AE" w14:textId="77777777" w:rsidR="006B50FC" w:rsidRDefault="006B50FC" w:rsidP="006B50FC">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sz w:val="18"/>
          <w:szCs w:val="18"/>
        </w:rPr>
        <w:t xml:space="preserve">9.     A security guard and dog will be present on the premises overnight prior </w:t>
      </w:r>
      <w:proofErr w:type="gramStart"/>
      <w:r>
        <w:rPr>
          <w:rStyle w:val="normaltextrun"/>
          <w:rFonts w:ascii="Arial" w:hAnsi="Arial" w:cs="Arial"/>
          <w:sz w:val="18"/>
          <w:szCs w:val="18"/>
        </w:rPr>
        <w:t>to  the</w:t>
      </w:r>
      <w:proofErr w:type="gramEnd"/>
      <w:r>
        <w:rPr>
          <w:rStyle w:val="normaltextrun"/>
          <w:rFonts w:ascii="Arial" w:hAnsi="Arial" w:cs="Arial"/>
          <w:sz w:val="18"/>
          <w:szCs w:val="18"/>
        </w:rPr>
        <w:t xml:space="preserve"> event (when alcohol is being stored) and overnight during the event. </w:t>
      </w:r>
      <w:r>
        <w:rPr>
          <w:rStyle w:val="eop"/>
          <w:rFonts w:ascii="Arial" w:hAnsi="Arial" w:cs="Arial"/>
          <w:sz w:val="18"/>
          <w:szCs w:val="18"/>
        </w:rPr>
        <w:t> </w:t>
      </w:r>
    </w:p>
    <w:p w14:paraId="59541349" w14:textId="77777777" w:rsidR="006B50FC" w:rsidRDefault="006B50FC" w:rsidP="006B50FC">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sz w:val="18"/>
          <w:szCs w:val="18"/>
        </w:rPr>
        <w:t xml:space="preserve">10.   Live music at the Music Festival will be performed on a covered </w:t>
      </w:r>
      <w:proofErr w:type="gramStart"/>
      <w:r>
        <w:rPr>
          <w:rStyle w:val="normaltextrun"/>
          <w:rFonts w:ascii="Arial" w:hAnsi="Arial" w:cs="Arial"/>
          <w:sz w:val="18"/>
          <w:szCs w:val="18"/>
        </w:rPr>
        <w:t>stage ,</w:t>
      </w:r>
      <w:proofErr w:type="gramEnd"/>
      <w:r>
        <w:rPr>
          <w:rStyle w:val="normaltextrun"/>
          <w:rFonts w:ascii="Arial" w:hAnsi="Arial" w:cs="Arial"/>
          <w:sz w:val="18"/>
          <w:szCs w:val="18"/>
        </w:rPr>
        <w:t xml:space="preserve"> which must be located not  less than 50 metres from the nearest residential buildings. </w:t>
      </w:r>
      <w:r>
        <w:rPr>
          <w:rStyle w:val="eop"/>
          <w:rFonts w:ascii="Arial" w:hAnsi="Arial" w:cs="Arial"/>
          <w:sz w:val="18"/>
          <w:szCs w:val="18"/>
        </w:rPr>
        <w:t> </w:t>
      </w:r>
    </w:p>
    <w:p w14:paraId="0974B7A8"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11.   Alcohol shall only be served in toughened beer glasses or plastic beakers. </w:t>
      </w:r>
      <w:r>
        <w:rPr>
          <w:rStyle w:val="eop"/>
          <w:rFonts w:ascii="Arial" w:hAnsi="Arial" w:cs="Arial"/>
          <w:sz w:val="18"/>
          <w:szCs w:val="18"/>
        </w:rPr>
        <w:t> </w:t>
      </w:r>
    </w:p>
    <w:p w14:paraId="5DB65D3B" w14:textId="77777777" w:rsidR="006B50FC" w:rsidRDefault="006B50FC" w:rsidP="006B50FC">
      <w:pPr>
        <w:pStyle w:val="paragraph"/>
        <w:spacing w:before="0" w:beforeAutospacing="0" w:after="0" w:afterAutospacing="0"/>
        <w:ind w:left="420" w:hanging="420"/>
        <w:textAlignment w:val="baseline"/>
        <w:rPr>
          <w:rFonts w:ascii="Segoe UI" w:hAnsi="Segoe UI" w:cs="Segoe UI"/>
          <w:sz w:val="18"/>
          <w:szCs w:val="18"/>
        </w:rPr>
      </w:pPr>
      <w:r>
        <w:rPr>
          <w:rStyle w:val="normaltextrun"/>
          <w:rFonts w:ascii="Arial" w:hAnsi="Arial" w:cs="Arial"/>
          <w:sz w:val="18"/>
          <w:szCs w:val="18"/>
        </w:rPr>
        <w:t>12.   The ECT will be responsible for clearing all litter in the two days following the event and restore the ground to its usual state.</w:t>
      </w:r>
      <w:r>
        <w:rPr>
          <w:rStyle w:val="eop"/>
          <w:rFonts w:ascii="Arial" w:hAnsi="Arial" w:cs="Arial"/>
          <w:sz w:val="18"/>
          <w:szCs w:val="18"/>
        </w:rPr>
        <w:t> </w:t>
      </w:r>
    </w:p>
    <w:p w14:paraId="382378ED"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43E2E36E"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18"/>
          <w:szCs w:val="18"/>
          <w:u w:val="single"/>
        </w:rPr>
        <w:t>E:  Additional conditions relating to the Protection of children from harm</w:t>
      </w:r>
      <w:r>
        <w:rPr>
          <w:rStyle w:val="eop"/>
          <w:rFonts w:ascii="Arial" w:hAnsi="Arial" w:cs="Arial"/>
          <w:sz w:val="18"/>
          <w:szCs w:val="18"/>
        </w:rPr>
        <w:t> </w:t>
      </w:r>
    </w:p>
    <w:p w14:paraId="723BC9CD"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1.</w:t>
      </w:r>
      <w:r>
        <w:rPr>
          <w:rStyle w:val="tabchar"/>
          <w:rFonts w:ascii="Calibri" w:hAnsi="Calibri" w:cs="Calibri"/>
          <w:sz w:val="18"/>
          <w:szCs w:val="18"/>
        </w:rPr>
        <w:tab/>
      </w:r>
      <w:r>
        <w:rPr>
          <w:rStyle w:val="normaltextrun"/>
          <w:rFonts w:ascii="Arial" w:hAnsi="Arial" w:cs="Arial"/>
          <w:sz w:val="18"/>
          <w:szCs w:val="18"/>
        </w:rPr>
        <w:t xml:space="preserve">All customers attending the music festival must be issued with a wristband which clearly identifies if they are under 18 or an adult. The wristbands will be of a construction that requires cutting or otherwise damaging the wristband </w:t>
      </w:r>
      <w:proofErr w:type="gramStart"/>
      <w:r>
        <w:rPr>
          <w:rStyle w:val="normaltextrun"/>
          <w:rFonts w:ascii="Arial" w:hAnsi="Arial" w:cs="Arial"/>
          <w:sz w:val="18"/>
          <w:szCs w:val="18"/>
        </w:rPr>
        <w:t>in order to</w:t>
      </w:r>
      <w:proofErr w:type="gramEnd"/>
      <w:r>
        <w:rPr>
          <w:rStyle w:val="normaltextrun"/>
          <w:rFonts w:ascii="Arial" w:hAnsi="Arial" w:cs="Arial"/>
          <w:sz w:val="18"/>
          <w:szCs w:val="18"/>
        </w:rPr>
        <w:t xml:space="preserve"> remove it.  All wristbands must be affixed by a member of staff who will ensure that it is securely fastened and cannot be removed without being cut or damaged.</w:t>
      </w:r>
      <w:r>
        <w:rPr>
          <w:rStyle w:val="normaltextrun"/>
          <w:rFonts w:ascii="Calibri" w:hAnsi="Calibri" w:cs="Calibri"/>
          <w:sz w:val="18"/>
          <w:szCs w:val="18"/>
        </w:rPr>
        <w:t> </w:t>
      </w:r>
      <w:r>
        <w:rPr>
          <w:rStyle w:val="eop"/>
          <w:rFonts w:ascii="Calibri" w:hAnsi="Calibri" w:cs="Calibri"/>
          <w:sz w:val="18"/>
          <w:szCs w:val="18"/>
        </w:rPr>
        <w:t> </w:t>
      </w:r>
    </w:p>
    <w:p w14:paraId="7AB9AB50"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2.</w:t>
      </w:r>
      <w:r>
        <w:rPr>
          <w:rStyle w:val="tabchar"/>
          <w:rFonts w:ascii="Calibri" w:hAnsi="Calibri" w:cs="Calibri"/>
          <w:sz w:val="18"/>
          <w:szCs w:val="18"/>
        </w:rPr>
        <w:tab/>
      </w:r>
      <w:r>
        <w:rPr>
          <w:rStyle w:val="normaltextrun"/>
          <w:rFonts w:ascii="Arial" w:hAnsi="Arial" w:cs="Arial"/>
          <w:sz w:val="18"/>
          <w:szCs w:val="18"/>
        </w:rPr>
        <w:t>A Challenge 25 policy shall be in operation at the premises whereby any person who appears to be under the age of 25 will be asked to provide proof of age before being issued an adult wristband.</w:t>
      </w:r>
      <w:r>
        <w:rPr>
          <w:rStyle w:val="eop"/>
          <w:rFonts w:ascii="Arial" w:hAnsi="Arial" w:cs="Arial"/>
          <w:sz w:val="18"/>
          <w:szCs w:val="18"/>
        </w:rPr>
        <w:t> </w:t>
      </w:r>
    </w:p>
    <w:p w14:paraId="3FEE275B"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3.</w:t>
      </w:r>
      <w:r>
        <w:rPr>
          <w:rStyle w:val="tabchar"/>
          <w:rFonts w:ascii="Calibri" w:hAnsi="Calibri" w:cs="Calibri"/>
          <w:sz w:val="18"/>
          <w:szCs w:val="18"/>
        </w:rPr>
        <w:tab/>
      </w:r>
      <w:r>
        <w:rPr>
          <w:rStyle w:val="normaltextrun"/>
          <w:rFonts w:ascii="Arial" w:hAnsi="Arial" w:cs="Arial"/>
          <w:sz w:val="18"/>
          <w:szCs w:val="18"/>
        </w:rPr>
        <w:t>At least one sign or notice stating that a Challenge 25 policy is in operation shall be displayed at each point of entry to the premises in a position that is clearly visible.</w:t>
      </w:r>
      <w:r>
        <w:rPr>
          <w:rStyle w:val="eop"/>
          <w:rFonts w:ascii="Arial" w:hAnsi="Arial" w:cs="Arial"/>
          <w:sz w:val="18"/>
          <w:szCs w:val="18"/>
        </w:rPr>
        <w:t> </w:t>
      </w:r>
    </w:p>
    <w:p w14:paraId="2E689B50"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4.</w:t>
      </w:r>
      <w:r>
        <w:rPr>
          <w:rStyle w:val="tabchar"/>
          <w:rFonts w:ascii="Calibri" w:hAnsi="Calibri" w:cs="Calibri"/>
          <w:sz w:val="18"/>
          <w:szCs w:val="18"/>
        </w:rPr>
        <w:tab/>
      </w:r>
      <w:r>
        <w:rPr>
          <w:rStyle w:val="normaltextrun"/>
          <w:rFonts w:ascii="Arial" w:hAnsi="Arial" w:cs="Arial"/>
          <w:sz w:val="18"/>
          <w:szCs w:val="18"/>
        </w:rPr>
        <w:t>Training will be provided to all persons working at the premises, whether paid or unpaid, before they are authorised to issue wristbands. The training will include information on how to operate a Challenge 25 policy, how to correctly check proof of age and how fasten wristbands and how to refuse sales where acceptable proof of age has not been provided. </w:t>
      </w:r>
      <w:r>
        <w:rPr>
          <w:rStyle w:val="eop"/>
          <w:rFonts w:ascii="Arial" w:hAnsi="Arial" w:cs="Arial"/>
          <w:sz w:val="18"/>
          <w:szCs w:val="18"/>
        </w:rPr>
        <w:t> </w:t>
      </w:r>
    </w:p>
    <w:p w14:paraId="7E1B09F3"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5.</w:t>
      </w:r>
      <w:r>
        <w:rPr>
          <w:rStyle w:val="tabchar"/>
          <w:rFonts w:ascii="Calibri" w:hAnsi="Calibri" w:cs="Calibri"/>
          <w:sz w:val="18"/>
          <w:szCs w:val="18"/>
        </w:rPr>
        <w:tab/>
      </w:r>
      <w:r>
        <w:rPr>
          <w:rStyle w:val="normaltextrun"/>
          <w:rFonts w:ascii="Arial" w:hAnsi="Arial" w:cs="Arial"/>
          <w:sz w:val="18"/>
          <w:szCs w:val="18"/>
        </w:rPr>
        <w:t>All persons working at the premises in a capacity that includes selling or serving alcohol will be given specific training regarding refusing sales or service of alcohol to anyone who is not wearing an adult wristband. </w:t>
      </w:r>
      <w:r>
        <w:rPr>
          <w:rStyle w:val="eop"/>
          <w:rFonts w:ascii="Arial" w:hAnsi="Arial" w:cs="Arial"/>
          <w:sz w:val="18"/>
          <w:szCs w:val="18"/>
        </w:rPr>
        <w:t> </w:t>
      </w:r>
    </w:p>
    <w:p w14:paraId="6E59B0D3" w14:textId="77777777" w:rsidR="006B50FC" w:rsidRDefault="006B50FC" w:rsidP="006B50FC">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hAnsi="Arial" w:cs="Arial"/>
          <w:sz w:val="18"/>
          <w:szCs w:val="18"/>
        </w:rPr>
        <w:t>6.</w:t>
      </w:r>
      <w:r>
        <w:rPr>
          <w:rStyle w:val="tabchar"/>
          <w:rFonts w:ascii="Calibri" w:hAnsi="Calibri" w:cs="Calibri"/>
          <w:sz w:val="18"/>
          <w:szCs w:val="18"/>
        </w:rPr>
        <w:tab/>
      </w:r>
      <w:r>
        <w:rPr>
          <w:rStyle w:val="normaltextrun"/>
          <w:rFonts w:ascii="Arial" w:hAnsi="Arial" w:cs="Arial"/>
          <w:sz w:val="18"/>
          <w:szCs w:val="18"/>
        </w:rPr>
        <w:t xml:space="preserve">Records of all staff training will be kept. These records shall include the content of the training provided, the name of the member of staff, the date training was provided, who provided the training and the member of staff's signature acknowledging receipt and understanding of the training provided. All records will be kept at </w:t>
      </w:r>
      <w:r>
        <w:rPr>
          <w:rStyle w:val="normaltextrun"/>
          <w:rFonts w:ascii="Arial" w:hAnsi="Arial" w:cs="Arial"/>
          <w:sz w:val="18"/>
          <w:szCs w:val="18"/>
        </w:rPr>
        <w:lastRenderedPageBreak/>
        <w:t>the premises for the duration of the music festival and will be made available to any authorised officer on request. </w:t>
      </w:r>
      <w:r>
        <w:rPr>
          <w:rStyle w:val="eop"/>
          <w:rFonts w:ascii="Arial" w:hAnsi="Arial" w:cs="Arial"/>
          <w:sz w:val="18"/>
          <w:szCs w:val="18"/>
        </w:rPr>
        <w:t> </w:t>
      </w:r>
    </w:p>
    <w:p w14:paraId="01E1911B" w14:textId="77777777" w:rsidR="006B50FC" w:rsidRDefault="006B50FC" w:rsidP="006B50F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BFA0E90" w14:textId="77777777" w:rsidR="000C1709" w:rsidRDefault="000C1709"/>
    <w:sectPr w:rsidR="000C17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09"/>
    <w:rsid w:val="000C1709"/>
    <w:rsid w:val="00191872"/>
    <w:rsid w:val="001C3D13"/>
    <w:rsid w:val="004006F9"/>
    <w:rsid w:val="00530272"/>
    <w:rsid w:val="006B50FC"/>
    <w:rsid w:val="006B7DA1"/>
    <w:rsid w:val="007871B7"/>
    <w:rsid w:val="00856729"/>
    <w:rsid w:val="00CA7346"/>
    <w:rsid w:val="00D27421"/>
    <w:rsid w:val="00ED2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A210"/>
  <w15:chartTrackingRefBased/>
  <w15:docId w15:val="{54E94461-9326-48C7-B65E-C65D9F1F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B50F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B50FC"/>
  </w:style>
  <w:style w:type="character" w:customStyle="1" w:styleId="eop">
    <w:name w:val="eop"/>
    <w:basedOn w:val="DefaultParagraphFont"/>
    <w:rsid w:val="006B50FC"/>
  </w:style>
  <w:style w:type="character" w:customStyle="1" w:styleId="tabchar">
    <w:name w:val="tabchar"/>
    <w:basedOn w:val="DefaultParagraphFont"/>
    <w:rsid w:val="006B50FC"/>
  </w:style>
  <w:style w:type="character" w:customStyle="1" w:styleId="wacimagecontainer">
    <w:name w:val="wacimagecontainer"/>
    <w:basedOn w:val="DefaultParagraphFont"/>
    <w:rsid w:val="006B5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61051">
      <w:bodyDiv w:val="1"/>
      <w:marLeft w:val="0"/>
      <w:marRight w:val="0"/>
      <w:marTop w:val="0"/>
      <w:marBottom w:val="0"/>
      <w:divBdr>
        <w:top w:val="none" w:sz="0" w:space="0" w:color="auto"/>
        <w:left w:val="none" w:sz="0" w:space="0" w:color="auto"/>
        <w:bottom w:val="none" w:sz="0" w:space="0" w:color="auto"/>
        <w:right w:val="none" w:sz="0" w:space="0" w:color="auto"/>
      </w:divBdr>
      <w:divsChild>
        <w:div w:id="1074547600">
          <w:marLeft w:val="0"/>
          <w:marRight w:val="0"/>
          <w:marTop w:val="0"/>
          <w:marBottom w:val="0"/>
          <w:divBdr>
            <w:top w:val="none" w:sz="0" w:space="0" w:color="auto"/>
            <w:left w:val="none" w:sz="0" w:space="0" w:color="auto"/>
            <w:bottom w:val="none" w:sz="0" w:space="0" w:color="auto"/>
            <w:right w:val="none" w:sz="0" w:space="0" w:color="auto"/>
          </w:divBdr>
        </w:div>
        <w:div w:id="1640962632">
          <w:marLeft w:val="0"/>
          <w:marRight w:val="0"/>
          <w:marTop w:val="0"/>
          <w:marBottom w:val="0"/>
          <w:divBdr>
            <w:top w:val="none" w:sz="0" w:space="0" w:color="auto"/>
            <w:left w:val="none" w:sz="0" w:space="0" w:color="auto"/>
            <w:bottom w:val="none" w:sz="0" w:space="0" w:color="auto"/>
            <w:right w:val="none" w:sz="0" w:space="0" w:color="auto"/>
          </w:divBdr>
        </w:div>
        <w:div w:id="1038970983">
          <w:marLeft w:val="0"/>
          <w:marRight w:val="0"/>
          <w:marTop w:val="0"/>
          <w:marBottom w:val="0"/>
          <w:divBdr>
            <w:top w:val="none" w:sz="0" w:space="0" w:color="auto"/>
            <w:left w:val="none" w:sz="0" w:space="0" w:color="auto"/>
            <w:bottom w:val="none" w:sz="0" w:space="0" w:color="auto"/>
            <w:right w:val="none" w:sz="0" w:space="0" w:color="auto"/>
          </w:divBdr>
        </w:div>
        <w:div w:id="1185897669">
          <w:marLeft w:val="0"/>
          <w:marRight w:val="0"/>
          <w:marTop w:val="0"/>
          <w:marBottom w:val="0"/>
          <w:divBdr>
            <w:top w:val="none" w:sz="0" w:space="0" w:color="auto"/>
            <w:left w:val="none" w:sz="0" w:space="0" w:color="auto"/>
            <w:bottom w:val="none" w:sz="0" w:space="0" w:color="auto"/>
            <w:right w:val="none" w:sz="0" w:space="0" w:color="auto"/>
          </w:divBdr>
        </w:div>
        <w:div w:id="131137861">
          <w:marLeft w:val="0"/>
          <w:marRight w:val="0"/>
          <w:marTop w:val="0"/>
          <w:marBottom w:val="0"/>
          <w:divBdr>
            <w:top w:val="none" w:sz="0" w:space="0" w:color="auto"/>
            <w:left w:val="none" w:sz="0" w:space="0" w:color="auto"/>
            <w:bottom w:val="none" w:sz="0" w:space="0" w:color="auto"/>
            <w:right w:val="none" w:sz="0" w:space="0" w:color="auto"/>
          </w:divBdr>
        </w:div>
        <w:div w:id="1049308612">
          <w:marLeft w:val="0"/>
          <w:marRight w:val="0"/>
          <w:marTop w:val="0"/>
          <w:marBottom w:val="0"/>
          <w:divBdr>
            <w:top w:val="none" w:sz="0" w:space="0" w:color="auto"/>
            <w:left w:val="none" w:sz="0" w:space="0" w:color="auto"/>
            <w:bottom w:val="none" w:sz="0" w:space="0" w:color="auto"/>
            <w:right w:val="none" w:sz="0" w:space="0" w:color="auto"/>
          </w:divBdr>
        </w:div>
        <w:div w:id="1626234811">
          <w:marLeft w:val="0"/>
          <w:marRight w:val="0"/>
          <w:marTop w:val="0"/>
          <w:marBottom w:val="0"/>
          <w:divBdr>
            <w:top w:val="none" w:sz="0" w:space="0" w:color="auto"/>
            <w:left w:val="none" w:sz="0" w:space="0" w:color="auto"/>
            <w:bottom w:val="none" w:sz="0" w:space="0" w:color="auto"/>
            <w:right w:val="none" w:sz="0" w:space="0" w:color="auto"/>
          </w:divBdr>
        </w:div>
        <w:div w:id="464664663">
          <w:marLeft w:val="0"/>
          <w:marRight w:val="0"/>
          <w:marTop w:val="0"/>
          <w:marBottom w:val="0"/>
          <w:divBdr>
            <w:top w:val="none" w:sz="0" w:space="0" w:color="auto"/>
            <w:left w:val="none" w:sz="0" w:space="0" w:color="auto"/>
            <w:bottom w:val="none" w:sz="0" w:space="0" w:color="auto"/>
            <w:right w:val="none" w:sz="0" w:space="0" w:color="auto"/>
          </w:divBdr>
        </w:div>
        <w:div w:id="2034764544">
          <w:marLeft w:val="0"/>
          <w:marRight w:val="0"/>
          <w:marTop w:val="0"/>
          <w:marBottom w:val="0"/>
          <w:divBdr>
            <w:top w:val="none" w:sz="0" w:space="0" w:color="auto"/>
            <w:left w:val="none" w:sz="0" w:space="0" w:color="auto"/>
            <w:bottom w:val="none" w:sz="0" w:space="0" w:color="auto"/>
            <w:right w:val="none" w:sz="0" w:space="0" w:color="auto"/>
          </w:divBdr>
        </w:div>
        <w:div w:id="229579900">
          <w:marLeft w:val="0"/>
          <w:marRight w:val="0"/>
          <w:marTop w:val="0"/>
          <w:marBottom w:val="0"/>
          <w:divBdr>
            <w:top w:val="none" w:sz="0" w:space="0" w:color="auto"/>
            <w:left w:val="none" w:sz="0" w:space="0" w:color="auto"/>
            <w:bottom w:val="none" w:sz="0" w:space="0" w:color="auto"/>
            <w:right w:val="none" w:sz="0" w:space="0" w:color="auto"/>
          </w:divBdr>
        </w:div>
        <w:div w:id="1510023006">
          <w:marLeft w:val="0"/>
          <w:marRight w:val="0"/>
          <w:marTop w:val="0"/>
          <w:marBottom w:val="0"/>
          <w:divBdr>
            <w:top w:val="none" w:sz="0" w:space="0" w:color="auto"/>
            <w:left w:val="none" w:sz="0" w:space="0" w:color="auto"/>
            <w:bottom w:val="none" w:sz="0" w:space="0" w:color="auto"/>
            <w:right w:val="none" w:sz="0" w:space="0" w:color="auto"/>
          </w:divBdr>
        </w:div>
        <w:div w:id="1961570845">
          <w:marLeft w:val="0"/>
          <w:marRight w:val="0"/>
          <w:marTop w:val="0"/>
          <w:marBottom w:val="0"/>
          <w:divBdr>
            <w:top w:val="none" w:sz="0" w:space="0" w:color="auto"/>
            <w:left w:val="none" w:sz="0" w:space="0" w:color="auto"/>
            <w:bottom w:val="none" w:sz="0" w:space="0" w:color="auto"/>
            <w:right w:val="none" w:sz="0" w:space="0" w:color="auto"/>
          </w:divBdr>
        </w:div>
        <w:div w:id="717821776">
          <w:marLeft w:val="0"/>
          <w:marRight w:val="0"/>
          <w:marTop w:val="0"/>
          <w:marBottom w:val="0"/>
          <w:divBdr>
            <w:top w:val="none" w:sz="0" w:space="0" w:color="auto"/>
            <w:left w:val="none" w:sz="0" w:space="0" w:color="auto"/>
            <w:bottom w:val="none" w:sz="0" w:space="0" w:color="auto"/>
            <w:right w:val="none" w:sz="0" w:space="0" w:color="auto"/>
          </w:divBdr>
        </w:div>
        <w:div w:id="1769766531">
          <w:marLeft w:val="0"/>
          <w:marRight w:val="0"/>
          <w:marTop w:val="0"/>
          <w:marBottom w:val="0"/>
          <w:divBdr>
            <w:top w:val="none" w:sz="0" w:space="0" w:color="auto"/>
            <w:left w:val="none" w:sz="0" w:space="0" w:color="auto"/>
            <w:bottom w:val="none" w:sz="0" w:space="0" w:color="auto"/>
            <w:right w:val="none" w:sz="0" w:space="0" w:color="auto"/>
          </w:divBdr>
        </w:div>
        <w:div w:id="416289109">
          <w:marLeft w:val="0"/>
          <w:marRight w:val="0"/>
          <w:marTop w:val="0"/>
          <w:marBottom w:val="0"/>
          <w:divBdr>
            <w:top w:val="none" w:sz="0" w:space="0" w:color="auto"/>
            <w:left w:val="none" w:sz="0" w:space="0" w:color="auto"/>
            <w:bottom w:val="none" w:sz="0" w:space="0" w:color="auto"/>
            <w:right w:val="none" w:sz="0" w:space="0" w:color="auto"/>
          </w:divBdr>
        </w:div>
        <w:div w:id="96600729">
          <w:marLeft w:val="0"/>
          <w:marRight w:val="0"/>
          <w:marTop w:val="0"/>
          <w:marBottom w:val="0"/>
          <w:divBdr>
            <w:top w:val="none" w:sz="0" w:space="0" w:color="auto"/>
            <w:left w:val="none" w:sz="0" w:space="0" w:color="auto"/>
            <w:bottom w:val="none" w:sz="0" w:space="0" w:color="auto"/>
            <w:right w:val="none" w:sz="0" w:space="0" w:color="auto"/>
          </w:divBdr>
        </w:div>
        <w:div w:id="888613064">
          <w:marLeft w:val="0"/>
          <w:marRight w:val="0"/>
          <w:marTop w:val="0"/>
          <w:marBottom w:val="0"/>
          <w:divBdr>
            <w:top w:val="none" w:sz="0" w:space="0" w:color="auto"/>
            <w:left w:val="none" w:sz="0" w:space="0" w:color="auto"/>
            <w:bottom w:val="none" w:sz="0" w:space="0" w:color="auto"/>
            <w:right w:val="none" w:sz="0" w:space="0" w:color="auto"/>
          </w:divBdr>
        </w:div>
        <w:div w:id="487870402">
          <w:marLeft w:val="0"/>
          <w:marRight w:val="0"/>
          <w:marTop w:val="0"/>
          <w:marBottom w:val="0"/>
          <w:divBdr>
            <w:top w:val="none" w:sz="0" w:space="0" w:color="auto"/>
            <w:left w:val="none" w:sz="0" w:space="0" w:color="auto"/>
            <w:bottom w:val="none" w:sz="0" w:space="0" w:color="auto"/>
            <w:right w:val="none" w:sz="0" w:space="0" w:color="auto"/>
          </w:divBdr>
        </w:div>
        <w:div w:id="1644574934">
          <w:marLeft w:val="0"/>
          <w:marRight w:val="0"/>
          <w:marTop w:val="0"/>
          <w:marBottom w:val="0"/>
          <w:divBdr>
            <w:top w:val="none" w:sz="0" w:space="0" w:color="auto"/>
            <w:left w:val="none" w:sz="0" w:space="0" w:color="auto"/>
            <w:bottom w:val="none" w:sz="0" w:space="0" w:color="auto"/>
            <w:right w:val="none" w:sz="0" w:space="0" w:color="auto"/>
          </w:divBdr>
        </w:div>
        <w:div w:id="224994455">
          <w:marLeft w:val="0"/>
          <w:marRight w:val="0"/>
          <w:marTop w:val="0"/>
          <w:marBottom w:val="0"/>
          <w:divBdr>
            <w:top w:val="none" w:sz="0" w:space="0" w:color="auto"/>
            <w:left w:val="none" w:sz="0" w:space="0" w:color="auto"/>
            <w:bottom w:val="none" w:sz="0" w:space="0" w:color="auto"/>
            <w:right w:val="none" w:sz="0" w:space="0" w:color="auto"/>
          </w:divBdr>
        </w:div>
        <w:div w:id="1276013697">
          <w:marLeft w:val="0"/>
          <w:marRight w:val="0"/>
          <w:marTop w:val="0"/>
          <w:marBottom w:val="0"/>
          <w:divBdr>
            <w:top w:val="none" w:sz="0" w:space="0" w:color="auto"/>
            <w:left w:val="none" w:sz="0" w:space="0" w:color="auto"/>
            <w:bottom w:val="none" w:sz="0" w:space="0" w:color="auto"/>
            <w:right w:val="none" w:sz="0" w:space="0" w:color="auto"/>
          </w:divBdr>
        </w:div>
        <w:div w:id="1166558064">
          <w:marLeft w:val="0"/>
          <w:marRight w:val="0"/>
          <w:marTop w:val="0"/>
          <w:marBottom w:val="0"/>
          <w:divBdr>
            <w:top w:val="none" w:sz="0" w:space="0" w:color="auto"/>
            <w:left w:val="none" w:sz="0" w:space="0" w:color="auto"/>
            <w:bottom w:val="none" w:sz="0" w:space="0" w:color="auto"/>
            <w:right w:val="none" w:sz="0" w:space="0" w:color="auto"/>
          </w:divBdr>
        </w:div>
        <w:div w:id="1215314542">
          <w:marLeft w:val="0"/>
          <w:marRight w:val="0"/>
          <w:marTop w:val="0"/>
          <w:marBottom w:val="0"/>
          <w:divBdr>
            <w:top w:val="none" w:sz="0" w:space="0" w:color="auto"/>
            <w:left w:val="none" w:sz="0" w:space="0" w:color="auto"/>
            <w:bottom w:val="none" w:sz="0" w:space="0" w:color="auto"/>
            <w:right w:val="none" w:sz="0" w:space="0" w:color="auto"/>
          </w:divBdr>
        </w:div>
        <w:div w:id="573275555">
          <w:marLeft w:val="0"/>
          <w:marRight w:val="0"/>
          <w:marTop w:val="0"/>
          <w:marBottom w:val="0"/>
          <w:divBdr>
            <w:top w:val="none" w:sz="0" w:space="0" w:color="auto"/>
            <w:left w:val="none" w:sz="0" w:space="0" w:color="auto"/>
            <w:bottom w:val="none" w:sz="0" w:space="0" w:color="auto"/>
            <w:right w:val="none" w:sz="0" w:space="0" w:color="auto"/>
          </w:divBdr>
        </w:div>
        <w:div w:id="170070899">
          <w:marLeft w:val="0"/>
          <w:marRight w:val="0"/>
          <w:marTop w:val="0"/>
          <w:marBottom w:val="0"/>
          <w:divBdr>
            <w:top w:val="none" w:sz="0" w:space="0" w:color="auto"/>
            <w:left w:val="none" w:sz="0" w:space="0" w:color="auto"/>
            <w:bottom w:val="none" w:sz="0" w:space="0" w:color="auto"/>
            <w:right w:val="none" w:sz="0" w:space="0" w:color="auto"/>
          </w:divBdr>
        </w:div>
        <w:div w:id="1043792131">
          <w:marLeft w:val="0"/>
          <w:marRight w:val="0"/>
          <w:marTop w:val="0"/>
          <w:marBottom w:val="0"/>
          <w:divBdr>
            <w:top w:val="none" w:sz="0" w:space="0" w:color="auto"/>
            <w:left w:val="none" w:sz="0" w:space="0" w:color="auto"/>
            <w:bottom w:val="none" w:sz="0" w:space="0" w:color="auto"/>
            <w:right w:val="none" w:sz="0" w:space="0" w:color="auto"/>
          </w:divBdr>
        </w:div>
        <w:div w:id="1691640478">
          <w:marLeft w:val="0"/>
          <w:marRight w:val="0"/>
          <w:marTop w:val="0"/>
          <w:marBottom w:val="0"/>
          <w:divBdr>
            <w:top w:val="none" w:sz="0" w:space="0" w:color="auto"/>
            <w:left w:val="none" w:sz="0" w:space="0" w:color="auto"/>
            <w:bottom w:val="none" w:sz="0" w:space="0" w:color="auto"/>
            <w:right w:val="none" w:sz="0" w:space="0" w:color="auto"/>
          </w:divBdr>
        </w:div>
        <w:div w:id="1717272015">
          <w:marLeft w:val="0"/>
          <w:marRight w:val="0"/>
          <w:marTop w:val="0"/>
          <w:marBottom w:val="0"/>
          <w:divBdr>
            <w:top w:val="none" w:sz="0" w:space="0" w:color="auto"/>
            <w:left w:val="none" w:sz="0" w:space="0" w:color="auto"/>
            <w:bottom w:val="none" w:sz="0" w:space="0" w:color="auto"/>
            <w:right w:val="none" w:sz="0" w:space="0" w:color="auto"/>
          </w:divBdr>
        </w:div>
        <w:div w:id="400715924">
          <w:marLeft w:val="0"/>
          <w:marRight w:val="0"/>
          <w:marTop w:val="0"/>
          <w:marBottom w:val="0"/>
          <w:divBdr>
            <w:top w:val="none" w:sz="0" w:space="0" w:color="auto"/>
            <w:left w:val="none" w:sz="0" w:space="0" w:color="auto"/>
            <w:bottom w:val="none" w:sz="0" w:space="0" w:color="auto"/>
            <w:right w:val="none" w:sz="0" w:space="0" w:color="auto"/>
          </w:divBdr>
        </w:div>
        <w:div w:id="204953703">
          <w:marLeft w:val="0"/>
          <w:marRight w:val="0"/>
          <w:marTop w:val="0"/>
          <w:marBottom w:val="0"/>
          <w:divBdr>
            <w:top w:val="none" w:sz="0" w:space="0" w:color="auto"/>
            <w:left w:val="none" w:sz="0" w:space="0" w:color="auto"/>
            <w:bottom w:val="none" w:sz="0" w:space="0" w:color="auto"/>
            <w:right w:val="none" w:sz="0" w:space="0" w:color="auto"/>
          </w:divBdr>
        </w:div>
        <w:div w:id="429933668">
          <w:marLeft w:val="0"/>
          <w:marRight w:val="0"/>
          <w:marTop w:val="0"/>
          <w:marBottom w:val="0"/>
          <w:divBdr>
            <w:top w:val="none" w:sz="0" w:space="0" w:color="auto"/>
            <w:left w:val="none" w:sz="0" w:space="0" w:color="auto"/>
            <w:bottom w:val="none" w:sz="0" w:space="0" w:color="auto"/>
            <w:right w:val="none" w:sz="0" w:space="0" w:color="auto"/>
          </w:divBdr>
        </w:div>
        <w:div w:id="1495074199">
          <w:marLeft w:val="0"/>
          <w:marRight w:val="0"/>
          <w:marTop w:val="0"/>
          <w:marBottom w:val="0"/>
          <w:divBdr>
            <w:top w:val="none" w:sz="0" w:space="0" w:color="auto"/>
            <w:left w:val="none" w:sz="0" w:space="0" w:color="auto"/>
            <w:bottom w:val="none" w:sz="0" w:space="0" w:color="auto"/>
            <w:right w:val="none" w:sz="0" w:space="0" w:color="auto"/>
          </w:divBdr>
        </w:div>
        <w:div w:id="2134639401">
          <w:marLeft w:val="0"/>
          <w:marRight w:val="0"/>
          <w:marTop w:val="0"/>
          <w:marBottom w:val="0"/>
          <w:divBdr>
            <w:top w:val="none" w:sz="0" w:space="0" w:color="auto"/>
            <w:left w:val="none" w:sz="0" w:space="0" w:color="auto"/>
            <w:bottom w:val="none" w:sz="0" w:space="0" w:color="auto"/>
            <w:right w:val="none" w:sz="0" w:space="0" w:color="auto"/>
          </w:divBdr>
        </w:div>
        <w:div w:id="1145316236">
          <w:marLeft w:val="0"/>
          <w:marRight w:val="0"/>
          <w:marTop w:val="0"/>
          <w:marBottom w:val="0"/>
          <w:divBdr>
            <w:top w:val="none" w:sz="0" w:space="0" w:color="auto"/>
            <w:left w:val="none" w:sz="0" w:space="0" w:color="auto"/>
            <w:bottom w:val="none" w:sz="0" w:space="0" w:color="auto"/>
            <w:right w:val="none" w:sz="0" w:space="0" w:color="auto"/>
          </w:divBdr>
        </w:div>
        <w:div w:id="944189981">
          <w:marLeft w:val="0"/>
          <w:marRight w:val="0"/>
          <w:marTop w:val="0"/>
          <w:marBottom w:val="0"/>
          <w:divBdr>
            <w:top w:val="none" w:sz="0" w:space="0" w:color="auto"/>
            <w:left w:val="none" w:sz="0" w:space="0" w:color="auto"/>
            <w:bottom w:val="none" w:sz="0" w:space="0" w:color="auto"/>
            <w:right w:val="none" w:sz="0" w:space="0" w:color="auto"/>
          </w:divBdr>
        </w:div>
        <w:div w:id="636833551">
          <w:marLeft w:val="0"/>
          <w:marRight w:val="0"/>
          <w:marTop w:val="0"/>
          <w:marBottom w:val="0"/>
          <w:divBdr>
            <w:top w:val="none" w:sz="0" w:space="0" w:color="auto"/>
            <w:left w:val="none" w:sz="0" w:space="0" w:color="auto"/>
            <w:bottom w:val="none" w:sz="0" w:space="0" w:color="auto"/>
            <w:right w:val="none" w:sz="0" w:space="0" w:color="auto"/>
          </w:divBdr>
        </w:div>
        <w:div w:id="316494392">
          <w:marLeft w:val="0"/>
          <w:marRight w:val="0"/>
          <w:marTop w:val="0"/>
          <w:marBottom w:val="0"/>
          <w:divBdr>
            <w:top w:val="none" w:sz="0" w:space="0" w:color="auto"/>
            <w:left w:val="none" w:sz="0" w:space="0" w:color="auto"/>
            <w:bottom w:val="none" w:sz="0" w:space="0" w:color="auto"/>
            <w:right w:val="none" w:sz="0" w:space="0" w:color="auto"/>
          </w:divBdr>
        </w:div>
        <w:div w:id="1087650599">
          <w:marLeft w:val="0"/>
          <w:marRight w:val="0"/>
          <w:marTop w:val="0"/>
          <w:marBottom w:val="0"/>
          <w:divBdr>
            <w:top w:val="none" w:sz="0" w:space="0" w:color="auto"/>
            <w:left w:val="none" w:sz="0" w:space="0" w:color="auto"/>
            <w:bottom w:val="none" w:sz="0" w:space="0" w:color="auto"/>
            <w:right w:val="none" w:sz="0" w:space="0" w:color="auto"/>
          </w:divBdr>
        </w:div>
        <w:div w:id="1568611597">
          <w:marLeft w:val="0"/>
          <w:marRight w:val="0"/>
          <w:marTop w:val="0"/>
          <w:marBottom w:val="0"/>
          <w:divBdr>
            <w:top w:val="none" w:sz="0" w:space="0" w:color="auto"/>
            <w:left w:val="none" w:sz="0" w:space="0" w:color="auto"/>
            <w:bottom w:val="none" w:sz="0" w:space="0" w:color="auto"/>
            <w:right w:val="none" w:sz="0" w:space="0" w:color="auto"/>
          </w:divBdr>
        </w:div>
        <w:div w:id="2058315254">
          <w:marLeft w:val="0"/>
          <w:marRight w:val="0"/>
          <w:marTop w:val="0"/>
          <w:marBottom w:val="0"/>
          <w:divBdr>
            <w:top w:val="none" w:sz="0" w:space="0" w:color="auto"/>
            <w:left w:val="none" w:sz="0" w:space="0" w:color="auto"/>
            <w:bottom w:val="none" w:sz="0" w:space="0" w:color="auto"/>
            <w:right w:val="none" w:sz="0" w:space="0" w:color="auto"/>
          </w:divBdr>
        </w:div>
        <w:div w:id="869029139">
          <w:marLeft w:val="0"/>
          <w:marRight w:val="0"/>
          <w:marTop w:val="0"/>
          <w:marBottom w:val="0"/>
          <w:divBdr>
            <w:top w:val="none" w:sz="0" w:space="0" w:color="auto"/>
            <w:left w:val="none" w:sz="0" w:space="0" w:color="auto"/>
            <w:bottom w:val="none" w:sz="0" w:space="0" w:color="auto"/>
            <w:right w:val="none" w:sz="0" w:space="0" w:color="auto"/>
          </w:divBdr>
        </w:div>
        <w:div w:id="1851526803">
          <w:marLeft w:val="0"/>
          <w:marRight w:val="0"/>
          <w:marTop w:val="0"/>
          <w:marBottom w:val="0"/>
          <w:divBdr>
            <w:top w:val="none" w:sz="0" w:space="0" w:color="auto"/>
            <w:left w:val="none" w:sz="0" w:space="0" w:color="auto"/>
            <w:bottom w:val="none" w:sz="0" w:space="0" w:color="auto"/>
            <w:right w:val="none" w:sz="0" w:space="0" w:color="auto"/>
          </w:divBdr>
        </w:div>
        <w:div w:id="718821691">
          <w:marLeft w:val="0"/>
          <w:marRight w:val="0"/>
          <w:marTop w:val="0"/>
          <w:marBottom w:val="0"/>
          <w:divBdr>
            <w:top w:val="none" w:sz="0" w:space="0" w:color="auto"/>
            <w:left w:val="none" w:sz="0" w:space="0" w:color="auto"/>
            <w:bottom w:val="none" w:sz="0" w:space="0" w:color="auto"/>
            <w:right w:val="none" w:sz="0" w:space="0" w:color="auto"/>
          </w:divBdr>
        </w:div>
        <w:div w:id="1613588398">
          <w:marLeft w:val="0"/>
          <w:marRight w:val="0"/>
          <w:marTop w:val="0"/>
          <w:marBottom w:val="0"/>
          <w:divBdr>
            <w:top w:val="none" w:sz="0" w:space="0" w:color="auto"/>
            <w:left w:val="none" w:sz="0" w:space="0" w:color="auto"/>
            <w:bottom w:val="none" w:sz="0" w:space="0" w:color="auto"/>
            <w:right w:val="none" w:sz="0" w:space="0" w:color="auto"/>
          </w:divBdr>
        </w:div>
        <w:div w:id="593828040">
          <w:marLeft w:val="0"/>
          <w:marRight w:val="0"/>
          <w:marTop w:val="0"/>
          <w:marBottom w:val="0"/>
          <w:divBdr>
            <w:top w:val="none" w:sz="0" w:space="0" w:color="auto"/>
            <w:left w:val="none" w:sz="0" w:space="0" w:color="auto"/>
            <w:bottom w:val="none" w:sz="0" w:space="0" w:color="auto"/>
            <w:right w:val="none" w:sz="0" w:space="0" w:color="auto"/>
          </w:divBdr>
        </w:div>
        <w:div w:id="793642007">
          <w:marLeft w:val="0"/>
          <w:marRight w:val="0"/>
          <w:marTop w:val="0"/>
          <w:marBottom w:val="0"/>
          <w:divBdr>
            <w:top w:val="none" w:sz="0" w:space="0" w:color="auto"/>
            <w:left w:val="none" w:sz="0" w:space="0" w:color="auto"/>
            <w:bottom w:val="none" w:sz="0" w:space="0" w:color="auto"/>
            <w:right w:val="none" w:sz="0" w:space="0" w:color="auto"/>
          </w:divBdr>
        </w:div>
        <w:div w:id="2092848493">
          <w:marLeft w:val="0"/>
          <w:marRight w:val="0"/>
          <w:marTop w:val="0"/>
          <w:marBottom w:val="0"/>
          <w:divBdr>
            <w:top w:val="none" w:sz="0" w:space="0" w:color="auto"/>
            <w:left w:val="none" w:sz="0" w:space="0" w:color="auto"/>
            <w:bottom w:val="none" w:sz="0" w:space="0" w:color="auto"/>
            <w:right w:val="none" w:sz="0" w:space="0" w:color="auto"/>
          </w:divBdr>
        </w:div>
        <w:div w:id="1402562925">
          <w:marLeft w:val="0"/>
          <w:marRight w:val="0"/>
          <w:marTop w:val="0"/>
          <w:marBottom w:val="0"/>
          <w:divBdr>
            <w:top w:val="none" w:sz="0" w:space="0" w:color="auto"/>
            <w:left w:val="none" w:sz="0" w:space="0" w:color="auto"/>
            <w:bottom w:val="none" w:sz="0" w:space="0" w:color="auto"/>
            <w:right w:val="none" w:sz="0" w:space="0" w:color="auto"/>
          </w:divBdr>
        </w:div>
        <w:div w:id="518281914">
          <w:marLeft w:val="0"/>
          <w:marRight w:val="0"/>
          <w:marTop w:val="0"/>
          <w:marBottom w:val="0"/>
          <w:divBdr>
            <w:top w:val="none" w:sz="0" w:space="0" w:color="auto"/>
            <w:left w:val="none" w:sz="0" w:space="0" w:color="auto"/>
            <w:bottom w:val="none" w:sz="0" w:space="0" w:color="auto"/>
            <w:right w:val="none" w:sz="0" w:space="0" w:color="auto"/>
          </w:divBdr>
        </w:div>
        <w:div w:id="780951706">
          <w:marLeft w:val="0"/>
          <w:marRight w:val="0"/>
          <w:marTop w:val="0"/>
          <w:marBottom w:val="0"/>
          <w:divBdr>
            <w:top w:val="none" w:sz="0" w:space="0" w:color="auto"/>
            <w:left w:val="none" w:sz="0" w:space="0" w:color="auto"/>
            <w:bottom w:val="none" w:sz="0" w:space="0" w:color="auto"/>
            <w:right w:val="none" w:sz="0" w:space="0" w:color="auto"/>
          </w:divBdr>
        </w:div>
        <w:div w:id="101154213">
          <w:marLeft w:val="0"/>
          <w:marRight w:val="0"/>
          <w:marTop w:val="0"/>
          <w:marBottom w:val="0"/>
          <w:divBdr>
            <w:top w:val="none" w:sz="0" w:space="0" w:color="auto"/>
            <w:left w:val="none" w:sz="0" w:space="0" w:color="auto"/>
            <w:bottom w:val="none" w:sz="0" w:space="0" w:color="auto"/>
            <w:right w:val="none" w:sz="0" w:space="0" w:color="auto"/>
          </w:divBdr>
        </w:div>
        <w:div w:id="1327132777">
          <w:marLeft w:val="0"/>
          <w:marRight w:val="0"/>
          <w:marTop w:val="0"/>
          <w:marBottom w:val="0"/>
          <w:divBdr>
            <w:top w:val="none" w:sz="0" w:space="0" w:color="auto"/>
            <w:left w:val="none" w:sz="0" w:space="0" w:color="auto"/>
            <w:bottom w:val="none" w:sz="0" w:space="0" w:color="auto"/>
            <w:right w:val="none" w:sz="0" w:space="0" w:color="auto"/>
          </w:divBdr>
        </w:div>
        <w:div w:id="450900934">
          <w:marLeft w:val="0"/>
          <w:marRight w:val="0"/>
          <w:marTop w:val="0"/>
          <w:marBottom w:val="0"/>
          <w:divBdr>
            <w:top w:val="none" w:sz="0" w:space="0" w:color="auto"/>
            <w:left w:val="none" w:sz="0" w:space="0" w:color="auto"/>
            <w:bottom w:val="none" w:sz="0" w:space="0" w:color="auto"/>
            <w:right w:val="none" w:sz="0" w:space="0" w:color="auto"/>
          </w:divBdr>
        </w:div>
        <w:div w:id="1123962195">
          <w:marLeft w:val="0"/>
          <w:marRight w:val="0"/>
          <w:marTop w:val="0"/>
          <w:marBottom w:val="0"/>
          <w:divBdr>
            <w:top w:val="none" w:sz="0" w:space="0" w:color="auto"/>
            <w:left w:val="none" w:sz="0" w:space="0" w:color="auto"/>
            <w:bottom w:val="none" w:sz="0" w:space="0" w:color="auto"/>
            <w:right w:val="none" w:sz="0" w:space="0" w:color="auto"/>
          </w:divBdr>
        </w:div>
        <w:div w:id="175461502">
          <w:marLeft w:val="0"/>
          <w:marRight w:val="0"/>
          <w:marTop w:val="0"/>
          <w:marBottom w:val="0"/>
          <w:divBdr>
            <w:top w:val="none" w:sz="0" w:space="0" w:color="auto"/>
            <w:left w:val="none" w:sz="0" w:space="0" w:color="auto"/>
            <w:bottom w:val="none" w:sz="0" w:space="0" w:color="auto"/>
            <w:right w:val="none" w:sz="0" w:space="0" w:color="auto"/>
          </w:divBdr>
        </w:div>
        <w:div w:id="333844135">
          <w:marLeft w:val="0"/>
          <w:marRight w:val="0"/>
          <w:marTop w:val="0"/>
          <w:marBottom w:val="0"/>
          <w:divBdr>
            <w:top w:val="none" w:sz="0" w:space="0" w:color="auto"/>
            <w:left w:val="none" w:sz="0" w:space="0" w:color="auto"/>
            <w:bottom w:val="none" w:sz="0" w:space="0" w:color="auto"/>
            <w:right w:val="none" w:sz="0" w:space="0" w:color="auto"/>
          </w:divBdr>
        </w:div>
        <w:div w:id="455878604">
          <w:marLeft w:val="0"/>
          <w:marRight w:val="0"/>
          <w:marTop w:val="0"/>
          <w:marBottom w:val="0"/>
          <w:divBdr>
            <w:top w:val="none" w:sz="0" w:space="0" w:color="auto"/>
            <w:left w:val="none" w:sz="0" w:space="0" w:color="auto"/>
            <w:bottom w:val="none" w:sz="0" w:space="0" w:color="auto"/>
            <w:right w:val="none" w:sz="0" w:space="0" w:color="auto"/>
          </w:divBdr>
        </w:div>
        <w:div w:id="1390689309">
          <w:marLeft w:val="0"/>
          <w:marRight w:val="0"/>
          <w:marTop w:val="0"/>
          <w:marBottom w:val="0"/>
          <w:divBdr>
            <w:top w:val="none" w:sz="0" w:space="0" w:color="auto"/>
            <w:left w:val="none" w:sz="0" w:space="0" w:color="auto"/>
            <w:bottom w:val="none" w:sz="0" w:space="0" w:color="auto"/>
            <w:right w:val="none" w:sz="0" w:space="0" w:color="auto"/>
          </w:divBdr>
        </w:div>
        <w:div w:id="1141003531">
          <w:marLeft w:val="0"/>
          <w:marRight w:val="0"/>
          <w:marTop w:val="0"/>
          <w:marBottom w:val="0"/>
          <w:divBdr>
            <w:top w:val="none" w:sz="0" w:space="0" w:color="auto"/>
            <w:left w:val="none" w:sz="0" w:space="0" w:color="auto"/>
            <w:bottom w:val="none" w:sz="0" w:space="0" w:color="auto"/>
            <w:right w:val="none" w:sz="0" w:space="0" w:color="auto"/>
          </w:divBdr>
        </w:div>
        <w:div w:id="625769998">
          <w:marLeft w:val="0"/>
          <w:marRight w:val="0"/>
          <w:marTop w:val="0"/>
          <w:marBottom w:val="0"/>
          <w:divBdr>
            <w:top w:val="none" w:sz="0" w:space="0" w:color="auto"/>
            <w:left w:val="none" w:sz="0" w:space="0" w:color="auto"/>
            <w:bottom w:val="none" w:sz="0" w:space="0" w:color="auto"/>
            <w:right w:val="none" w:sz="0" w:space="0" w:color="auto"/>
          </w:divBdr>
        </w:div>
        <w:div w:id="263349482">
          <w:marLeft w:val="0"/>
          <w:marRight w:val="0"/>
          <w:marTop w:val="0"/>
          <w:marBottom w:val="0"/>
          <w:divBdr>
            <w:top w:val="none" w:sz="0" w:space="0" w:color="auto"/>
            <w:left w:val="none" w:sz="0" w:space="0" w:color="auto"/>
            <w:bottom w:val="none" w:sz="0" w:space="0" w:color="auto"/>
            <w:right w:val="none" w:sz="0" w:space="0" w:color="auto"/>
          </w:divBdr>
        </w:div>
        <w:div w:id="207647268">
          <w:marLeft w:val="0"/>
          <w:marRight w:val="0"/>
          <w:marTop w:val="0"/>
          <w:marBottom w:val="0"/>
          <w:divBdr>
            <w:top w:val="none" w:sz="0" w:space="0" w:color="auto"/>
            <w:left w:val="none" w:sz="0" w:space="0" w:color="auto"/>
            <w:bottom w:val="none" w:sz="0" w:space="0" w:color="auto"/>
            <w:right w:val="none" w:sz="0" w:space="0" w:color="auto"/>
          </w:divBdr>
        </w:div>
        <w:div w:id="9646619">
          <w:marLeft w:val="0"/>
          <w:marRight w:val="0"/>
          <w:marTop w:val="0"/>
          <w:marBottom w:val="0"/>
          <w:divBdr>
            <w:top w:val="none" w:sz="0" w:space="0" w:color="auto"/>
            <w:left w:val="none" w:sz="0" w:space="0" w:color="auto"/>
            <w:bottom w:val="none" w:sz="0" w:space="0" w:color="auto"/>
            <w:right w:val="none" w:sz="0" w:space="0" w:color="auto"/>
          </w:divBdr>
        </w:div>
        <w:div w:id="1494640969">
          <w:marLeft w:val="0"/>
          <w:marRight w:val="0"/>
          <w:marTop w:val="0"/>
          <w:marBottom w:val="0"/>
          <w:divBdr>
            <w:top w:val="none" w:sz="0" w:space="0" w:color="auto"/>
            <w:left w:val="none" w:sz="0" w:space="0" w:color="auto"/>
            <w:bottom w:val="none" w:sz="0" w:space="0" w:color="auto"/>
            <w:right w:val="none" w:sz="0" w:space="0" w:color="auto"/>
          </w:divBdr>
        </w:div>
        <w:div w:id="1008674387">
          <w:marLeft w:val="0"/>
          <w:marRight w:val="0"/>
          <w:marTop w:val="0"/>
          <w:marBottom w:val="0"/>
          <w:divBdr>
            <w:top w:val="none" w:sz="0" w:space="0" w:color="auto"/>
            <w:left w:val="none" w:sz="0" w:space="0" w:color="auto"/>
            <w:bottom w:val="none" w:sz="0" w:space="0" w:color="auto"/>
            <w:right w:val="none" w:sz="0" w:space="0" w:color="auto"/>
          </w:divBdr>
        </w:div>
        <w:div w:id="1206600527">
          <w:marLeft w:val="0"/>
          <w:marRight w:val="0"/>
          <w:marTop w:val="0"/>
          <w:marBottom w:val="0"/>
          <w:divBdr>
            <w:top w:val="none" w:sz="0" w:space="0" w:color="auto"/>
            <w:left w:val="none" w:sz="0" w:space="0" w:color="auto"/>
            <w:bottom w:val="none" w:sz="0" w:space="0" w:color="auto"/>
            <w:right w:val="none" w:sz="0" w:space="0" w:color="auto"/>
          </w:divBdr>
        </w:div>
        <w:div w:id="1260792718">
          <w:marLeft w:val="0"/>
          <w:marRight w:val="0"/>
          <w:marTop w:val="0"/>
          <w:marBottom w:val="0"/>
          <w:divBdr>
            <w:top w:val="none" w:sz="0" w:space="0" w:color="auto"/>
            <w:left w:val="none" w:sz="0" w:space="0" w:color="auto"/>
            <w:bottom w:val="none" w:sz="0" w:space="0" w:color="auto"/>
            <w:right w:val="none" w:sz="0" w:space="0" w:color="auto"/>
          </w:divBdr>
        </w:div>
        <w:div w:id="2046589479">
          <w:marLeft w:val="0"/>
          <w:marRight w:val="0"/>
          <w:marTop w:val="0"/>
          <w:marBottom w:val="0"/>
          <w:divBdr>
            <w:top w:val="none" w:sz="0" w:space="0" w:color="auto"/>
            <w:left w:val="none" w:sz="0" w:space="0" w:color="auto"/>
            <w:bottom w:val="none" w:sz="0" w:space="0" w:color="auto"/>
            <w:right w:val="none" w:sz="0" w:space="0" w:color="auto"/>
          </w:divBdr>
        </w:div>
        <w:div w:id="1308047909">
          <w:marLeft w:val="0"/>
          <w:marRight w:val="0"/>
          <w:marTop w:val="0"/>
          <w:marBottom w:val="0"/>
          <w:divBdr>
            <w:top w:val="none" w:sz="0" w:space="0" w:color="auto"/>
            <w:left w:val="none" w:sz="0" w:space="0" w:color="auto"/>
            <w:bottom w:val="none" w:sz="0" w:space="0" w:color="auto"/>
            <w:right w:val="none" w:sz="0" w:space="0" w:color="auto"/>
          </w:divBdr>
        </w:div>
        <w:div w:id="1149589962">
          <w:marLeft w:val="0"/>
          <w:marRight w:val="0"/>
          <w:marTop w:val="0"/>
          <w:marBottom w:val="0"/>
          <w:divBdr>
            <w:top w:val="none" w:sz="0" w:space="0" w:color="auto"/>
            <w:left w:val="none" w:sz="0" w:space="0" w:color="auto"/>
            <w:bottom w:val="none" w:sz="0" w:space="0" w:color="auto"/>
            <w:right w:val="none" w:sz="0" w:space="0" w:color="auto"/>
          </w:divBdr>
        </w:div>
        <w:div w:id="812521995">
          <w:marLeft w:val="0"/>
          <w:marRight w:val="0"/>
          <w:marTop w:val="0"/>
          <w:marBottom w:val="0"/>
          <w:divBdr>
            <w:top w:val="none" w:sz="0" w:space="0" w:color="auto"/>
            <w:left w:val="none" w:sz="0" w:space="0" w:color="auto"/>
            <w:bottom w:val="none" w:sz="0" w:space="0" w:color="auto"/>
            <w:right w:val="none" w:sz="0" w:space="0" w:color="auto"/>
          </w:divBdr>
        </w:div>
        <w:div w:id="458493741">
          <w:marLeft w:val="0"/>
          <w:marRight w:val="0"/>
          <w:marTop w:val="0"/>
          <w:marBottom w:val="0"/>
          <w:divBdr>
            <w:top w:val="none" w:sz="0" w:space="0" w:color="auto"/>
            <w:left w:val="none" w:sz="0" w:space="0" w:color="auto"/>
            <w:bottom w:val="none" w:sz="0" w:space="0" w:color="auto"/>
            <w:right w:val="none" w:sz="0" w:space="0" w:color="auto"/>
          </w:divBdr>
        </w:div>
        <w:div w:id="1007707353">
          <w:marLeft w:val="0"/>
          <w:marRight w:val="0"/>
          <w:marTop w:val="0"/>
          <w:marBottom w:val="0"/>
          <w:divBdr>
            <w:top w:val="none" w:sz="0" w:space="0" w:color="auto"/>
            <w:left w:val="none" w:sz="0" w:space="0" w:color="auto"/>
            <w:bottom w:val="none" w:sz="0" w:space="0" w:color="auto"/>
            <w:right w:val="none" w:sz="0" w:space="0" w:color="auto"/>
          </w:divBdr>
        </w:div>
        <w:div w:id="292952638">
          <w:marLeft w:val="0"/>
          <w:marRight w:val="0"/>
          <w:marTop w:val="0"/>
          <w:marBottom w:val="0"/>
          <w:divBdr>
            <w:top w:val="none" w:sz="0" w:space="0" w:color="auto"/>
            <w:left w:val="none" w:sz="0" w:space="0" w:color="auto"/>
            <w:bottom w:val="none" w:sz="0" w:space="0" w:color="auto"/>
            <w:right w:val="none" w:sz="0" w:space="0" w:color="auto"/>
          </w:divBdr>
        </w:div>
        <w:div w:id="1251738847">
          <w:marLeft w:val="0"/>
          <w:marRight w:val="0"/>
          <w:marTop w:val="0"/>
          <w:marBottom w:val="0"/>
          <w:divBdr>
            <w:top w:val="none" w:sz="0" w:space="0" w:color="auto"/>
            <w:left w:val="none" w:sz="0" w:space="0" w:color="auto"/>
            <w:bottom w:val="none" w:sz="0" w:space="0" w:color="auto"/>
            <w:right w:val="none" w:sz="0" w:space="0" w:color="auto"/>
          </w:divBdr>
        </w:div>
        <w:div w:id="1439715483">
          <w:marLeft w:val="0"/>
          <w:marRight w:val="0"/>
          <w:marTop w:val="0"/>
          <w:marBottom w:val="0"/>
          <w:divBdr>
            <w:top w:val="none" w:sz="0" w:space="0" w:color="auto"/>
            <w:left w:val="none" w:sz="0" w:space="0" w:color="auto"/>
            <w:bottom w:val="none" w:sz="0" w:space="0" w:color="auto"/>
            <w:right w:val="none" w:sz="0" w:space="0" w:color="auto"/>
          </w:divBdr>
        </w:div>
        <w:div w:id="1945074254">
          <w:marLeft w:val="0"/>
          <w:marRight w:val="0"/>
          <w:marTop w:val="0"/>
          <w:marBottom w:val="0"/>
          <w:divBdr>
            <w:top w:val="none" w:sz="0" w:space="0" w:color="auto"/>
            <w:left w:val="none" w:sz="0" w:space="0" w:color="auto"/>
            <w:bottom w:val="none" w:sz="0" w:space="0" w:color="auto"/>
            <w:right w:val="none" w:sz="0" w:space="0" w:color="auto"/>
          </w:divBdr>
        </w:div>
        <w:div w:id="1030762020">
          <w:marLeft w:val="0"/>
          <w:marRight w:val="0"/>
          <w:marTop w:val="0"/>
          <w:marBottom w:val="0"/>
          <w:divBdr>
            <w:top w:val="none" w:sz="0" w:space="0" w:color="auto"/>
            <w:left w:val="none" w:sz="0" w:space="0" w:color="auto"/>
            <w:bottom w:val="none" w:sz="0" w:space="0" w:color="auto"/>
            <w:right w:val="none" w:sz="0" w:space="0" w:color="auto"/>
          </w:divBdr>
        </w:div>
        <w:div w:id="952397655">
          <w:marLeft w:val="0"/>
          <w:marRight w:val="0"/>
          <w:marTop w:val="0"/>
          <w:marBottom w:val="0"/>
          <w:divBdr>
            <w:top w:val="none" w:sz="0" w:space="0" w:color="auto"/>
            <w:left w:val="none" w:sz="0" w:space="0" w:color="auto"/>
            <w:bottom w:val="none" w:sz="0" w:space="0" w:color="auto"/>
            <w:right w:val="none" w:sz="0" w:space="0" w:color="auto"/>
          </w:divBdr>
        </w:div>
        <w:div w:id="2092657473">
          <w:marLeft w:val="0"/>
          <w:marRight w:val="0"/>
          <w:marTop w:val="0"/>
          <w:marBottom w:val="0"/>
          <w:divBdr>
            <w:top w:val="none" w:sz="0" w:space="0" w:color="auto"/>
            <w:left w:val="none" w:sz="0" w:space="0" w:color="auto"/>
            <w:bottom w:val="none" w:sz="0" w:space="0" w:color="auto"/>
            <w:right w:val="none" w:sz="0" w:space="0" w:color="auto"/>
          </w:divBdr>
        </w:div>
        <w:div w:id="1171262656">
          <w:marLeft w:val="0"/>
          <w:marRight w:val="0"/>
          <w:marTop w:val="0"/>
          <w:marBottom w:val="0"/>
          <w:divBdr>
            <w:top w:val="none" w:sz="0" w:space="0" w:color="auto"/>
            <w:left w:val="none" w:sz="0" w:space="0" w:color="auto"/>
            <w:bottom w:val="none" w:sz="0" w:space="0" w:color="auto"/>
            <w:right w:val="none" w:sz="0" w:space="0" w:color="auto"/>
          </w:divBdr>
        </w:div>
        <w:div w:id="806049370">
          <w:marLeft w:val="0"/>
          <w:marRight w:val="0"/>
          <w:marTop w:val="0"/>
          <w:marBottom w:val="0"/>
          <w:divBdr>
            <w:top w:val="none" w:sz="0" w:space="0" w:color="auto"/>
            <w:left w:val="none" w:sz="0" w:space="0" w:color="auto"/>
            <w:bottom w:val="none" w:sz="0" w:space="0" w:color="auto"/>
            <w:right w:val="none" w:sz="0" w:space="0" w:color="auto"/>
          </w:divBdr>
        </w:div>
        <w:div w:id="1541628309">
          <w:marLeft w:val="0"/>
          <w:marRight w:val="0"/>
          <w:marTop w:val="0"/>
          <w:marBottom w:val="0"/>
          <w:divBdr>
            <w:top w:val="none" w:sz="0" w:space="0" w:color="auto"/>
            <w:left w:val="none" w:sz="0" w:space="0" w:color="auto"/>
            <w:bottom w:val="none" w:sz="0" w:space="0" w:color="auto"/>
            <w:right w:val="none" w:sz="0" w:space="0" w:color="auto"/>
          </w:divBdr>
        </w:div>
        <w:div w:id="693384556">
          <w:marLeft w:val="0"/>
          <w:marRight w:val="0"/>
          <w:marTop w:val="0"/>
          <w:marBottom w:val="0"/>
          <w:divBdr>
            <w:top w:val="none" w:sz="0" w:space="0" w:color="auto"/>
            <w:left w:val="none" w:sz="0" w:space="0" w:color="auto"/>
            <w:bottom w:val="none" w:sz="0" w:space="0" w:color="auto"/>
            <w:right w:val="none" w:sz="0" w:space="0" w:color="auto"/>
          </w:divBdr>
        </w:div>
        <w:div w:id="77489100">
          <w:marLeft w:val="0"/>
          <w:marRight w:val="0"/>
          <w:marTop w:val="0"/>
          <w:marBottom w:val="0"/>
          <w:divBdr>
            <w:top w:val="none" w:sz="0" w:space="0" w:color="auto"/>
            <w:left w:val="none" w:sz="0" w:space="0" w:color="auto"/>
            <w:bottom w:val="none" w:sz="0" w:space="0" w:color="auto"/>
            <w:right w:val="none" w:sz="0" w:space="0" w:color="auto"/>
          </w:divBdr>
        </w:div>
        <w:div w:id="922958730">
          <w:marLeft w:val="0"/>
          <w:marRight w:val="0"/>
          <w:marTop w:val="0"/>
          <w:marBottom w:val="0"/>
          <w:divBdr>
            <w:top w:val="none" w:sz="0" w:space="0" w:color="auto"/>
            <w:left w:val="none" w:sz="0" w:space="0" w:color="auto"/>
            <w:bottom w:val="none" w:sz="0" w:space="0" w:color="auto"/>
            <w:right w:val="none" w:sz="0" w:space="0" w:color="auto"/>
          </w:divBdr>
        </w:div>
        <w:div w:id="824853032">
          <w:marLeft w:val="0"/>
          <w:marRight w:val="0"/>
          <w:marTop w:val="0"/>
          <w:marBottom w:val="0"/>
          <w:divBdr>
            <w:top w:val="none" w:sz="0" w:space="0" w:color="auto"/>
            <w:left w:val="none" w:sz="0" w:space="0" w:color="auto"/>
            <w:bottom w:val="none" w:sz="0" w:space="0" w:color="auto"/>
            <w:right w:val="none" w:sz="0" w:space="0" w:color="auto"/>
          </w:divBdr>
        </w:div>
        <w:div w:id="607464957">
          <w:marLeft w:val="0"/>
          <w:marRight w:val="0"/>
          <w:marTop w:val="0"/>
          <w:marBottom w:val="0"/>
          <w:divBdr>
            <w:top w:val="none" w:sz="0" w:space="0" w:color="auto"/>
            <w:left w:val="none" w:sz="0" w:space="0" w:color="auto"/>
            <w:bottom w:val="none" w:sz="0" w:space="0" w:color="auto"/>
            <w:right w:val="none" w:sz="0" w:space="0" w:color="auto"/>
          </w:divBdr>
        </w:div>
        <w:div w:id="1438721128">
          <w:marLeft w:val="0"/>
          <w:marRight w:val="0"/>
          <w:marTop w:val="0"/>
          <w:marBottom w:val="0"/>
          <w:divBdr>
            <w:top w:val="none" w:sz="0" w:space="0" w:color="auto"/>
            <w:left w:val="none" w:sz="0" w:space="0" w:color="auto"/>
            <w:bottom w:val="none" w:sz="0" w:space="0" w:color="auto"/>
            <w:right w:val="none" w:sz="0" w:space="0" w:color="auto"/>
          </w:divBdr>
        </w:div>
        <w:div w:id="893345962">
          <w:marLeft w:val="0"/>
          <w:marRight w:val="0"/>
          <w:marTop w:val="0"/>
          <w:marBottom w:val="0"/>
          <w:divBdr>
            <w:top w:val="none" w:sz="0" w:space="0" w:color="auto"/>
            <w:left w:val="none" w:sz="0" w:space="0" w:color="auto"/>
            <w:bottom w:val="none" w:sz="0" w:space="0" w:color="auto"/>
            <w:right w:val="none" w:sz="0" w:space="0" w:color="auto"/>
          </w:divBdr>
        </w:div>
        <w:div w:id="180093022">
          <w:marLeft w:val="0"/>
          <w:marRight w:val="0"/>
          <w:marTop w:val="0"/>
          <w:marBottom w:val="0"/>
          <w:divBdr>
            <w:top w:val="none" w:sz="0" w:space="0" w:color="auto"/>
            <w:left w:val="none" w:sz="0" w:space="0" w:color="auto"/>
            <w:bottom w:val="none" w:sz="0" w:space="0" w:color="auto"/>
            <w:right w:val="none" w:sz="0" w:space="0" w:color="auto"/>
          </w:divBdr>
        </w:div>
        <w:div w:id="465389506">
          <w:marLeft w:val="0"/>
          <w:marRight w:val="0"/>
          <w:marTop w:val="0"/>
          <w:marBottom w:val="0"/>
          <w:divBdr>
            <w:top w:val="none" w:sz="0" w:space="0" w:color="auto"/>
            <w:left w:val="none" w:sz="0" w:space="0" w:color="auto"/>
            <w:bottom w:val="none" w:sz="0" w:space="0" w:color="auto"/>
            <w:right w:val="none" w:sz="0" w:space="0" w:color="auto"/>
          </w:divBdr>
        </w:div>
        <w:div w:id="105737545">
          <w:marLeft w:val="0"/>
          <w:marRight w:val="0"/>
          <w:marTop w:val="0"/>
          <w:marBottom w:val="0"/>
          <w:divBdr>
            <w:top w:val="none" w:sz="0" w:space="0" w:color="auto"/>
            <w:left w:val="none" w:sz="0" w:space="0" w:color="auto"/>
            <w:bottom w:val="none" w:sz="0" w:space="0" w:color="auto"/>
            <w:right w:val="none" w:sz="0" w:space="0" w:color="auto"/>
          </w:divBdr>
        </w:div>
        <w:div w:id="579363693">
          <w:marLeft w:val="0"/>
          <w:marRight w:val="0"/>
          <w:marTop w:val="0"/>
          <w:marBottom w:val="0"/>
          <w:divBdr>
            <w:top w:val="none" w:sz="0" w:space="0" w:color="auto"/>
            <w:left w:val="none" w:sz="0" w:space="0" w:color="auto"/>
            <w:bottom w:val="none" w:sz="0" w:space="0" w:color="auto"/>
            <w:right w:val="none" w:sz="0" w:space="0" w:color="auto"/>
          </w:divBdr>
        </w:div>
        <w:div w:id="1819029564">
          <w:marLeft w:val="0"/>
          <w:marRight w:val="0"/>
          <w:marTop w:val="0"/>
          <w:marBottom w:val="0"/>
          <w:divBdr>
            <w:top w:val="none" w:sz="0" w:space="0" w:color="auto"/>
            <w:left w:val="none" w:sz="0" w:space="0" w:color="auto"/>
            <w:bottom w:val="none" w:sz="0" w:space="0" w:color="auto"/>
            <w:right w:val="none" w:sz="0" w:space="0" w:color="auto"/>
          </w:divBdr>
        </w:div>
        <w:div w:id="267007326">
          <w:marLeft w:val="0"/>
          <w:marRight w:val="0"/>
          <w:marTop w:val="0"/>
          <w:marBottom w:val="0"/>
          <w:divBdr>
            <w:top w:val="none" w:sz="0" w:space="0" w:color="auto"/>
            <w:left w:val="none" w:sz="0" w:space="0" w:color="auto"/>
            <w:bottom w:val="none" w:sz="0" w:space="0" w:color="auto"/>
            <w:right w:val="none" w:sz="0" w:space="0" w:color="auto"/>
          </w:divBdr>
        </w:div>
        <w:div w:id="1615822138">
          <w:marLeft w:val="0"/>
          <w:marRight w:val="0"/>
          <w:marTop w:val="0"/>
          <w:marBottom w:val="0"/>
          <w:divBdr>
            <w:top w:val="none" w:sz="0" w:space="0" w:color="auto"/>
            <w:left w:val="none" w:sz="0" w:space="0" w:color="auto"/>
            <w:bottom w:val="none" w:sz="0" w:space="0" w:color="auto"/>
            <w:right w:val="none" w:sz="0" w:space="0" w:color="auto"/>
          </w:divBdr>
        </w:div>
        <w:div w:id="1351561962">
          <w:marLeft w:val="0"/>
          <w:marRight w:val="0"/>
          <w:marTop w:val="0"/>
          <w:marBottom w:val="0"/>
          <w:divBdr>
            <w:top w:val="none" w:sz="0" w:space="0" w:color="auto"/>
            <w:left w:val="none" w:sz="0" w:space="0" w:color="auto"/>
            <w:bottom w:val="none" w:sz="0" w:space="0" w:color="auto"/>
            <w:right w:val="none" w:sz="0" w:space="0" w:color="auto"/>
          </w:divBdr>
        </w:div>
        <w:div w:id="1319069963">
          <w:marLeft w:val="0"/>
          <w:marRight w:val="0"/>
          <w:marTop w:val="0"/>
          <w:marBottom w:val="0"/>
          <w:divBdr>
            <w:top w:val="none" w:sz="0" w:space="0" w:color="auto"/>
            <w:left w:val="none" w:sz="0" w:space="0" w:color="auto"/>
            <w:bottom w:val="none" w:sz="0" w:space="0" w:color="auto"/>
            <w:right w:val="none" w:sz="0" w:space="0" w:color="auto"/>
          </w:divBdr>
        </w:div>
        <w:div w:id="1810366766">
          <w:marLeft w:val="0"/>
          <w:marRight w:val="0"/>
          <w:marTop w:val="0"/>
          <w:marBottom w:val="0"/>
          <w:divBdr>
            <w:top w:val="none" w:sz="0" w:space="0" w:color="auto"/>
            <w:left w:val="none" w:sz="0" w:space="0" w:color="auto"/>
            <w:bottom w:val="none" w:sz="0" w:space="0" w:color="auto"/>
            <w:right w:val="none" w:sz="0" w:space="0" w:color="auto"/>
          </w:divBdr>
        </w:div>
        <w:div w:id="1065489652">
          <w:marLeft w:val="0"/>
          <w:marRight w:val="0"/>
          <w:marTop w:val="0"/>
          <w:marBottom w:val="0"/>
          <w:divBdr>
            <w:top w:val="none" w:sz="0" w:space="0" w:color="auto"/>
            <w:left w:val="none" w:sz="0" w:space="0" w:color="auto"/>
            <w:bottom w:val="none" w:sz="0" w:space="0" w:color="auto"/>
            <w:right w:val="none" w:sz="0" w:space="0" w:color="auto"/>
          </w:divBdr>
        </w:div>
        <w:div w:id="1614247057">
          <w:marLeft w:val="0"/>
          <w:marRight w:val="0"/>
          <w:marTop w:val="0"/>
          <w:marBottom w:val="0"/>
          <w:divBdr>
            <w:top w:val="none" w:sz="0" w:space="0" w:color="auto"/>
            <w:left w:val="none" w:sz="0" w:space="0" w:color="auto"/>
            <w:bottom w:val="none" w:sz="0" w:space="0" w:color="auto"/>
            <w:right w:val="none" w:sz="0" w:space="0" w:color="auto"/>
          </w:divBdr>
        </w:div>
        <w:div w:id="25254667">
          <w:marLeft w:val="0"/>
          <w:marRight w:val="0"/>
          <w:marTop w:val="0"/>
          <w:marBottom w:val="0"/>
          <w:divBdr>
            <w:top w:val="none" w:sz="0" w:space="0" w:color="auto"/>
            <w:left w:val="none" w:sz="0" w:space="0" w:color="auto"/>
            <w:bottom w:val="none" w:sz="0" w:space="0" w:color="auto"/>
            <w:right w:val="none" w:sz="0" w:space="0" w:color="auto"/>
          </w:divBdr>
        </w:div>
        <w:div w:id="1436942401">
          <w:marLeft w:val="0"/>
          <w:marRight w:val="0"/>
          <w:marTop w:val="0"/>
          <w:marBottom w:val="0"/>
          <w:divBdr>
            <w:top w:val="none" w:sz="0" w:space="0" w:color="auto"/>
            <w:left w:val="none" w:sz="0" w:space="0" w:color="auto"/>
            <w:bottom w:val="none" w:sz="0" w:space="0" w:color="auto"/>
            <w:right w:val="none" w:sz="0" w:space="0" w:color="auto"/>
          </w:divBdr>
        </w:div>
        <w:div w:id="902066528">
          <w:marLeft w:val="0"/>
          <w:marRight w:val="0"/>
          <w:marTop w:val="0"/>
          <w:marBottom w:val="0"/>
          <w:divBdr>
            <w:top w:val="none" w:sz="0" w:space="0" w:color="auto"/>
            <w:left w:val="none" w:sz="0" w:space="0" w:color="auto"/>
            <w:bottom w:val="none" w:sz="0" w:space="0" w:color="auto"/>
            <w:right w:val="none" w:sz="0" w:space="0" w:color="auto"/>
          </w:divBdr>
        </w:div>
        <w:div w:id="485753000">
          <w:marLeft w:val="0"/>
          <w:marRight w:val="0"/>
          <w:marTop w:val="0"/>
          <w:marBottom w:val="0"/>
          <w:divBdr>
            <w:top w:val="none" w:sz="0" w:space="0" w:color="auto"/>
            <w:left w:val="none" w:sz="0" w:space="0" w:color="auto"/>
            <w:bottom w:val="none" w:sz="0" w:space="0" w:color="auto"/>
            <w:right w:val="none" w:sz="0" w:space="0" w:color="auto"/>
          </w:divBdr>
        </w:div>
        <w:div w:id="759985802">
          <w:marLeft w:val="0"/>
          <w:marRight w:val="0"/>
          <w:marTop w:val="0"/>
          <w:marBottom w:val="0"/>
          <w:divBdr>
            <w:top w:val="none" w:sz="0" w:space="0" w:color="auto"/>
            <w:left w:val="none" w:sz="0" w:space="0" w:color="auto"/>
            <w:bottom w:val="none" w:sz="0" w:space="0" w:color="auto"/>
            <w:right w:val="none" w:sz="0" w:space="0" w:color="auto"/>
          </w:divBdr>
        </w:div>
        <w:div w:id="978149243">
          <w:marLeft w:val="0"/>
          <w:marRight w:val="0"/>
          <w:marTop w:val="0"/>
          <w:marBottom w:val="0"/>
          <w:divBdr>
            <w:top w:val="none" w:sz="0" w:space="0" w:color="auto"/>
            <w:left w:val="none" w:sz="0" w:space="0" w:color="auto"/>
            <w:bottom w:val="none" w:sz="0" w:space="0" w:color="auto"/>
            <w:right w:val="none" w:sz="0" w:space="0" w:color="auto"/>
          </w:divBdr>
        </w:div>
        <w:div w:id="187380721">
          <w:marLeft w:val="0"/>
          <w:marRight w:val="0"/>
          <w:marTop w:val="0"/>
          <w:marBottom w:val="0"/>
          <w:divBdr>
            <w:top w:val="none" w:sz="0" w:space="0" w:color="auto"/>
            <w:left w:val="none" w:sz="0" w:space="0" w:color="auto"/>
            <w:bottom w:val="none" w:sz="0" w:space="0" w:color="auto"/>
            <w:right w:val="none" w:sz="0" w:space="0" w:color="auto"/>
          </w:divBdr>
        </w:div>
        <w:div w:id="1099302377">
          <w:marLeft w:val="0"/>
          <w:marRight w:val="0"/>
          <w:marTop w:val="0"/>
          <w:marBottom w:val="0"/>
          <w:divBdr>
            <w:top w:val="none" w:sz="0" w:space="0" w:color="auto"/>
            <w:left w:val="none" w:sz="0" w:space="0" w:color="auto"/>
            <w:bottom w:val="none" w:sz="0" w:space="0" w:color="auto"/>
            <w:right w:val="none" w:sz="0" w:space="0" w:color="auto"/>
          </w:divBdr>
        </w:div>
        <w:div w:id="1277906372">
          <w:marLeft w:val="0"/>
          <w:marRight w:val="0"/>
          <w:marTop w:val="0"/>
          <w:marBottom w:val="0"/>
          <w:divBdr>
            <w:top w:val="none" w:sz="0" w:space="0" w:color="auto"/>
            <w:left w:val="none" w:sz="0" w:space="0" w:color="auto"/>
            <w:bottom w:val="none" w:sz="0" w:space="0" w:color="auto"/>
            <w:right w:val="none" w:sz="0" w:space="0" w:color="auto"/>
          </w:divBdr>
        </w:div>
        <w:div w:id="2014911507">
          <w:marLeft w:val="0"/>
          <w:marRight w:val="0"/>
          <w:marTop w:val="0"/>
          <w:marBottom w:val="0"/>
          <w:divBdr>
            <w:top w:val="none" w:sz="0" w:space="0" w:color="auto"/>
            <w:left w:val="none" w:sz="0" w:space="0" w:color="auto"/>
            <w:bottom w:val="none" w:sz="0" w:space="0" w:color="auto"/>
            <w:right w:val="none" w:sz="0" w:space="0" w:color="auto"/>
          </w:divBdr>
        </w:div>
        <w:div w:id="450318815">
          <w:marLeft w:val="0"/>
          <w:marRight w:val="0"/>
          <w:marTop w:val="0"/>
          <w:marBottom w:val="0"/>
          <w:divBdr>
            <w:top w:val="none" w:sz="0" w:space="0" w:color="auto"/>
            <w:left w:val="none" w:sz="0" w:space="0" w:color="auto"/>
            <w:bottom w:val="none" w:sz="0" w:space="0" w:color="auto"/>
            <w:right w:val="none" w:sz="0" w:space="0" w:color="auto"/>
          </w:divBdr>
        </w:div>
        <w:div w:id="20207006">
          <w:marLeft w:val="0"/>
          <w:marRight w:val="0"/>
          <w:marTop w:val="0"/>
          <w:marBottom w:val="0"/>
          <w:divBdr>
            <w:top w:val="none" w:sz="0" w:space="0" w:color="auto"/>
            <w:left w:val="none" w:sz="0" w:space="0" w:color="auto"/>
            <w:bottom w:val="none" w:sz="0" w:space="0" w:color="auto"/>
            <w:right w:val="none" w:sz="0" w:space="0" w:color="auto"/>
          </w:divBdr>
        </w:div>
        <w:div w:id="965357388">
          <w:marLeft w:val="0"/>
          <w:marRight w:val="0"/>
          <w:marTop w:val="0"/>
          <w:marBottom w:val="0"/>
          <w:divBdr>
            <w:top w:val="none" w:sz="0" w:space="0" w:color="auto"/>
            <w:left w:val="none" w:sz="0" w:space="0" w:color="auto"/>
            <w:bottom w:val="none" w:sz="0" w:space="0" w:color="auto"/>
            <w:right w:val="none" w:sz="0" w:space="0" w:color="auto"/>
          </w:divBdr>
        </w:div>
        <w:div w:id="21710087">
          <w:marLeft w:val="0"/>
          <w:marRight w:val="0"/>
          <w:marTop w:val="0"/>
          <w:marBottom w:val="0"/>
          <w:divBdr>
            <w:top w:val="none" w:sz="0" w:space="0" w:color="auto"/>
            <w:left w:val="none" w:sz="0" w:space="0" w:color="auto"/>
            <w:bottom w:val="none" w:sz="0" w:space="0" w:color="auto"/>
            <w:right w:val="none" w:sz="0" w:space="0" w:color="auto"/>
          </w:divBdr>
        </w:div>
        <w:div w:id="1239363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c04004-170d-4a3d-aeb7-830a0dde2a9a">
      <Terms xmlns="http://schemas.microsoft.com/office/infopath/2007/PartnerControls"/>
    </lcf76f155ced4ddcb4097134ff3c332f>
    <TaxCatchAll xmlns="cd224b5b-be00-47f2-a532-9cf5902bb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CB75F396382D4E9CA0CCE621754F8E" ma:contentTypeVersion="24" ma:contentTypeDescription="Create a new document." ma:contentTypeScope="" ma:versionID="e63300be5bba1a1fd758570479a17898">
  <xsd:schema xmlns:xsd="http://www.w3.org/2001/XMLSchema" xmlns:xs="http://www.w3.org/2001/XMLSchema" xmlns:p="http://schemas.microsoft.com/office/2006/metadata/properties" xmlns:ns2="2dc04004-170d-4a3d-aeb7-830a0dde2a9a" xmlns:ns3="cd224b5b-be00-47f2-a532-9cf5902bb6c9" targetNamespace="http://schemas.microsoft.com/office/2006/metadata/properties" ma:root="true" ma:fieldsID="e9f92e4a7897fade86e6d0fd5ff0dcb0" ns2:_="" ns3:_="">
    <xsd:import namespace="2dc04004-170d-4a3d-aeb7-830a0dde2a9a"/>
    <xsd:import namespace="cd224b5b-be00-47f2-a532-9cf5902bb6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04004-170d-4a3d-aeb7-830a0dde2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24b5b-be00-47f2-a532-9cf5902bb6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b01e7f-97d5-4a7c-819f-5932bea22b5e}" ma:internalName="TaxCatchAll" ma:showField="CatchAllData" ma:web="cd224b5b-be00-47f2-a532-9cf5902bb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240EF4-8450-4C9A-A6F1-ED3ED7B5D781}">
  <ds:schemaRefs>
    <ds:schemaRef ds:uri="http://schemas.microsoft.com/office/2006/metadata/properties"/>
    <ds:schemaRef ds:uri="http://schemas.microsoft.com/office/infopath/2007/PartnerControls"/>
    <ds:schemaRef ds:uri="2dc04004-170d-4a3d-aeb7-830a0dde2a9a"/>
    <ds:schemaRef ds:uri="cd224b5b-be00-47f2-a532-9cf5902bb6c9"/>
  </ds:schemaRefs>
</ds:datastoreItem>
</file>

<file path=customXml/itemProps2.xml><?xml version="1.0" encoding="utf-8"?>
<ds:datastoreItem xmlns:ds="http://schemas.openxmlformats.org/officeDocument/2006/customXml" ds:itemID="{EA99FFA3-41AD-45CB-9E56-C6A1400F5B32}">
  <ds:schemaRefs>
    <ds:schemaRef ds:uri="http://schemas.microsoft.com/sharepoint/v3/contenttype/forms"/>
  </ds:schemaRefs>
</ds:datastoreItem>
</file>

<file path=customXml/itemProps3.xml><?xml version="1.0" encoding="utf-8"?>
<ds:datastoreItem xmlns:ds="http://schemas.openxmlformats.org/officeDocument/2006/customXml" ds:itemID="{95D0E2E0-5A1E-4334-BB00-43C4DEAEE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04004-170d-4a3d-aeb7-830a0dde2a9a"/>
    <ds:schemaRef ds:uri="cd224b5b-be00-47f2-a532-9cf5902bb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1971</Words>
  <Characters>11238</Characters>
  <Application>Microsoft Office Word</Application>
  <DocSecurity>4</DocSecurity>
  <Lines>93</Lines>
  <Paragraphs>26</Paragraphs>
  <ScaleCrop>false</ScaleCrop>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Adams</dc:creator>
  <cp:keywords/>
  <dc:description/>
  <cp:lastModifiedBy>Gabriella Ebbs</cp:lastModifiedBy>
  <cp:revision>2</cp:revision>
  <dcterms:created xsi:type="dcterms:W3CDTF">2026-02-17T07:53:00Z</dcterms:created>
  <dcterms:modified xsi:type="dcterms:W3CDTF">2026-02-17T07:53:00Z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0x01010063CB75F396382D4E9CA0CCE621754F8E</vt:lpwstr>
  </property>
</Properties>
</file>